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052" w:rsidRDefault="0060505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Brackenwood Junior School Conversion Update – How will the conversion affect the school finances?</w:t>
      </w:r>
    </w:p>
    <w:p w:rsidR="00605052" w:rsidRDefault="00605052">
      <w:pPr>
        <w:rPr>
          <w:rFonts w:ascii="Arial" w:hAnsi="Arial" w:cs="Arial"/>
          <w:lang w:val="en-US"/>
        </w:rPr>
      </w:pPr>
    </w:p>
    <w:p w:rsidR="00605052" w:rsidRDefault="0060505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 essential part of deciding </w:t>
      </w:r>
      <w:r w:rsidR="009511C1">
        <w:rPr>
          <w:rFonts w:ascii="Arial" w:hAnsi="Arial" w:cs="Arial"/>
          <w:lang w:val="en-US"/>
        </w:rPr>
        <w:t>whether</w:t>
      </w:r>
      <w:r>
        <w:rPr>
          <w:rFonts w:ascii="Arial" w:hAnsi="Arial" w:cs="Arial"/>
          <w:lang w:val="en-US"/>
        </w:rPr>
        <w:t xml:space="preserve"> a </w:t>
      </w:r>
      <w:r w:rsidR="009511C1">
        <w:rPr>
          <w:rFonts w:ascii="Arial" w:hAnsi="Arial" w:cs="Arial"/>
          <w:lang w:val="en-US"/>
        </w:rPr>
        <w:t>school</w:t>
      </w:r>
      <w:r>
        <w:rPr>
          <w:rFonts w:ascii="Arial" w:hAnsi="Arial" w:cs="Arial"/>
          <w:lang w:val="en-US"/>
        </w:rPr>
        <w:t xml:space="preserve"> should convert to academy status is the </w:t>
      </w:r>
      <w:r w:rsidR="009511C1">
        <w:rPr>
          <w:rFonts w:ascii="Arial" w:hAnsi="Arial" w:cs="Arial"/>
          <w:lang w:val="en-US"/>
        </w:rPr>
        <w:t>financial</w:t>
      </w:r>
      <w:r>
        <w:rPr>
          <w:rFonts w:ascii="Arial" w:hAnsi="Arial" w:cs="Arial"/>
          <w:lang w:val="en-US"/>
        </w:rPr>
        <w:t xml:space="preserve"> </w:t>
      </w:r>
      <w:r w:rsidR="009511C1">
        <w:rPr>
          <w:rFonts w:ascii="Arial" w:hAnsi="Arial" w:cs="Arial"/>
          <w:lang w:val="en-US"/>
        </w:rPr>
        <w:t>implication</w:t>
      </w:r>
      <w:r>
        <w:rPr>
          <w:rFonts w:ascii="Arial" w:hAnsi="Arial" w:cs="Arial"/>
          <w:lang w:val="en-US"/>
        </w:rPr>
        <w:t xml:space="preserve"> for the school. Joining Oak Trees MAT will mean that our school has </w:t>
      </w:r>
      <w:r w:rsidR="009511C1">
        <w:rPr>
          <w:rFonts w:ascii="Arial" w:hAnsi="Arial" w:cs="Arial"/>
          <w:lang w:val="en-US"/>
        </w:rPr>
        <w:t>access to</w:t>
      </w:r>
      <w:r>
        <w:rPr>
          <w:rFonts w:ascii="Arial" w:hAnsi="Arial" w:cs="Arial"/>
          <w:lang w:val="en-US"/>
        </w:rPr>
        <w:t xml:space="preserve"> enhance</w:t>
      </w:r>
      <w:r w:rsidR="009511C1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 xml:space="preserve"> services and support in a number of key areas, including:</w:t>
      </w:r>
    </w:p>
    <w:p w:rsidR="00605052" w:rsidRPr="00605052" w:rsidRDefault="00605052" w:rsidP="0060505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05052">
        <w:rPr>
          <w:rFonts w:ascii="Arial" w:hAnsi="Arial" w:cs="Arial"/>
          <w:lang w:val="en-US"/>
        </w:rPr>
        <w:t xml:space="preserve">Human </w:t>
      </w:r>
      <w:r w:rsidR="009511C1" w:rsidRPr="00605052">
        <w:rPr>
          <w:rFonts w:ascii="Arial" w:hAnsi="Arial" w:cs="Arial"/>
          <w:lang w:val="en-US"/>
        </w:rPr>
        <w:t>Resources</w:t>
      </w:r>
    </w:p>
    <w:p w:rsidR="00605052" w:rsidRDefault="00605052" w:rsidP="0060505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05052">
        <w:rPr>
          <w:rFonts w:ascii="Arial" w:hAnsi="Arial" w:cs="Arial"/>
          <w:lang w:val="en-US"/>
        </w:rPr>
        <w:t>Financial planning and support</w:t>
      </w:r>
    </w:p>
    <w:p w:rsidR="00605052" w:rsidRDefault="00605052" w:rsidP="0060505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Staff professional </w:t>
      </w:r>
      <w:r w:rsidR="009511C1">
        <w:rPr>
          <w:rFonts w:ascii="Arial" w:hAnsi="Arial" w:cs="Arial"/>
          <w:lang w:val="en-US"/>
        </w:rPr>
        <w:t>development</w:t>
      </w:r>
    </w:p>
    <w:p w:rsidR="00605052" w:rsidRDefault="00605052" w:rsidP="0060505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Legal services</w:t>
      </w:r>
    </w:p>
    <w:p w:rsidR="009511C1" w:rsidRDefault="009511C1" w:rsidP="0060505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School Improvement</w:t>
      </w:r>
    </w:p>
    <w:p w:rsidR="00605052" w:rsidRDefault="00D63BB5" w:rsidP="00605052">
      <w:pPr>
        <w:rPr>
          <w:rFonts w:ascii="Arial" w:hAnsi="Arial" w:cs="Arial"/>
          <w:lang w:val="en-US"/>
        </w:rPr>
      </w:pPr>
      <w:r w:rsidRPr="00D63BB5">
        <w:rPr>
          <w:rFonts w:ascii="Arial" w:hAnsi="Arial" w:cs="Arial"/>
        </w:rPr>
        <w:t>Oak Trees would charge a top-slice of 4.4% to the school which would be reviewed on an annual basis and adjusted accordingly depending on services.</w:t>
      </w:r>
      <w:bookmarkStart w:id="0" w:name="_GoBack"/>
      <w:bookmarkEnd w:id="0"/>
      <w:r w:rsidR="00605052">
        <w:rPr>
          <w:rFonts w:ascii="Arial" w:hAnsi="Arial" w:cs="Arial"/>
          <w:lang w:val="en-US"/>
        </w:rPr>
        <w:t xml:space="preserve"> However, this service charge is </w:t>
      </w:r>
      <w:r w:rsidR="009511C1">
        <w:rPr>
          <w:rFonts w:ascii="Arial" w:hAnsi="Arial" w:cs="Arial"/>
          <w:lang w:val="en-US"/>
        </w:rPr>
        <w:t>largely</w:t>
      </w:r>
      <w:r w:rsidR="00605052">
        <w:rPr>
          <w:rFonts w:ascii="Arial" w:hAnsi="Arial" w:cs="Arial"/>
          <w:lang w:val="en-US"/>
        </w:rPr>
        <w:t xml:space="preserve"> covered through not paying </w:t>
      </w:r>
      <w:r w:rsidR="009511C1">
        <w:rPr>
          <w:rFonts w:ascii="Arial" w:hAnsi="Arial" w:cs="Arial"/>
          <w:lang w:val="en-US"/>
        </w:rPr>
        <w:t>into</w:t>
      </w:r>
      <w:r w:rsidR="00605052">
        <w:rPr>
          <w:rFonts w:ascii="Arial" w:hAnsi="Arial" w:cs="Arial"/>
          <w:lang w:val="en-US"/>
        </w:rPr>
        <w:t xml:space="preserve"> Local Authority </w:t>
      </w:r>
      <w:r w:rsidR="009511C1">
        <w:rPr>
          <w:rFonts w:ascii="Arial" w:hAnsi="Arial" w:cs="Arial"/>
          <w:lang w:val="en-US"/>
        </w:rPr>
        <w:t>services</w:t>
      </w:r>
      <w:r w:rsidR="00605052">
        <w:rPr>
          <w:rFonts w:ascii="Arial" w:hAnsi="Arial" w:cs="Arial"/>
          <w:lang w:val="en-US"/>
        </w:rPr>
        <w:t xml:space="preserve">, through the MAT funding providing services currently paid for </w:t>
      </w:r>
      <w:r w:rsidR="009511C1">
        <w:rPr>
          <w:rFonts w:ascii="Arial" w:hAnsi="Arial" w:cs="Arial"/>
          <w:lang w:val="en-US"/>
        </w:rPr>
        <w:t>through</w:t>
      </w:r>
      <w:r w:rsidR="00605052">
        <w:rPr>
          <w:rFonts w:ascii="Arial" w:hAnsi="Arial" w:cs="Arial"/>
          <w:lang w:val="en-US"/>
        </w:rPr>
        <w:t xml:space="preserve"> our budget and through savings on purchasing through economies of scale. </w:t>
      </w:r>
    </w:p>
    <w:p w:rsidR="00605052" w:rsidRPr="00605052" w:rsidRDefault="00605052" w:rsidP="0060505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actual result will be that the school is no worse off financially, but will benefit significantly from </w:t>
      </w:r>
      <w:r w:rsidR="009511C1">
        <w:rPr>
          <w:rFonts w:ascii="Arial" w:hAnsi="Arial" w:cs="Arial"/>
          <w:lang w:val="en-US"/>
        </w:rPr>
        <w:t>improved</w:t>
      </w:r>
      <w:r>
        <w:rPr>
          <w:rFonts w:ascii="Arial" w:hAnsi="Arial" w:cs="Arial"/>
          <w:lang w:val="en-US"/>
        </w:rPr>
        <w:t xml:space="preserve"> </w:t>
      </w:r>
      <w:r w:rsidR="009511C1">
        <w:rPr>
          <w:rFonts w:ascii="Arial" w:hAnsi="Arial" w:cs="Arial"/>
          <w:lang w:val="en-US"/>
        </w:rPr>
        <w:t>services</w:t>
      </w:r>
      <w:r>
        <w:rPr>
          <w:rFonts w:ascii="Arial" w:hAnsi="Arial" w:cs="Arial"/>
          <w:lang w:val="en-US"/>
        </w:rPr>
        <w:t xml:space="preserve"> and support as well as access to significant </w:t>
      </w:r>
      <w:r w:rsidR="009511C1">
        <w:rPr>
          <w:rFonts w:ascii="Arial" w:hAnsi="Arial" w:cs="Arial"/>
          <w:lang w:val="en-US"/>
        </w:rPr>
        <w:t>training</w:t>
      </w:r>
      <w:r>
        <w:rPr>
          <w:rFonts w:ascii="Arial" w:hAnsi="Arial" w:cs="Arial"/>
          <w:lang w:val="en-US"/>
        </w:rPr>
        <w:t xml:space="preserve"> and development and </w:t>
      </w:r>
      <w:r w:rsidR="009511C1">
        <w:rPr>
          <w:rFonts w:ascii="Arial" w:hAnsi="Arial" w:cs="Arial"/>
          <w:lang w:val="en-US"/>
        </w:rPr>
        <w:t>funding</w:t>
      </w:r>
      <w:r>
        <w:rPr>
          <w:rFonts w:ascii="Arial" w:hAnsi="Arial" w:cs="Arial"/>
          <w:lang w:val="en-US"/>
        </w:rPr>
        <w:t xml:space="preserve"> for capital </w:t>
      </w:r>
      <w:r w:rsidR="009511C1">
        <w:rPr>
          <w:rFonts w:ascii="Arial" w:hAnsi="Arial" w:cs="Arial"/>
          <w:lang w:val="en-US"/>
        </w:rPr>
        <w:t>projects</w:t>
      </w:r>
      <w:r>
        <w:rPr>
          <w:rFonts w:ascii="Arial" w:hAnsi="Arial" w:cs="Arial"/>
          <w:lang w:val="en-US"/>
        </w:rPr>
        <w:t xml:space="preserve"> from the ESFA. </w:t>
      </w:r>
    </w:p>
    <w:p w:rsidR="00605052" w:rsidRPr="00605052" w:rsidRDefault="00605052">
      <w:pPr>
        <w:rPr>
          <w:rFonts w:ascii="Arial" w:hAnsi="Arial" w:cs="Arial"/>
          <w:lang w:val="en-US"/>
        </w:rPr>
      </w:pPr>
    </w:p>
    <w:sectPr w:rsidR="00605052" w:rsidRPr="00605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E40FF"/>
    <w:multiLevelType w:val="hybridMultilevel"/>
    <w:tmpl w:val="43A44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52"/>
    <w:rsid w:val="00605052"/>
    <w:rsid w:val="007C5883"/>
    <w:rsid w:val="009511C1"/>
    <w:rsid w:val="00D6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85039"/>
  <w15:chartTrackingRefBased/>
  <w15:docId w15:val="{E26C0E48-133E-46A3-88FA-CE102529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Stanton Road Primary School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Lacey</dc:creator>
  <cp:keywords/>
  <dc:description/>
  <cp:lastModifiedBy>Tony Lacey</cp:lastModifiedBy>
  <cp:revision>2</cp:revision>
  <dcterms:created xsi:type="dcterms:W3CDTF">2020-09-19T14:37:00Z</dcterms:created>
  <dcterms:modified xsi:type="dcterms:W3CDTF">2020-09-21T16:08:00Z</dcterms:modified>
</cp:coreProperties>
</file>