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52" w:rsidRPr="009B3D7D" w:rsidRDefault="00746E52" w:rsidP="00D179D6">
      <w:pPr>
        <w:tabs>
          <w:tab w:val="left" w:pos="4500"/>
        </w:tabs>
        <w:rPr>
          <w:rFonts w:ascii="Tahoma" w:hAnsi="Tahoma" w:cs="Tahoma"/>
        </w:rPr>
      </w:pPr>
    </w:p>
    <w:p w:rsidR="00EF52F6" w:rsidRPr="009B3D7D" w:rsidRDefault="00EF52F6" w:rsidP="00D179D6">
      <w:pPr>
        <w:tabs>
          <w:tab w:val="left" w:pos="4500"/>
        </w:tabs>
        <w:rPr>
          <w:rFonts w:ascii="Tahoma" w:hAnsi="Tahoma" w:cs="Tahoma"/>
        </w:rPr>
      </w:pPr>
    </w:p>
    <w:p w:rsidR="00EF52F6" w:rsidRPr="009B3D7D" w:rsidRDefault="00EF52F6" w:rsidP="00D179D6">
      <w:pPr>
        <w:tabs>
          <w:tab w:val="left" w:pos="4500"/>
        </w:tabs>
        <w:rPr>
          <w:rFonts w:ascii="Tahoma" w:hAnsi="Tahoma" w:cs="Tahoma"/>
        </w:rPr>
      </w:pPr>
    </w:p>
    <w:p w:rsidR="00EF52F6" w:rsidRPr="009B3D7D" w:rsidRDefault="00EF52F6" w:rsidP="00D179D6">
      <w:pPr>
        <w:tabs>
          <w:tab w:val="left" w:pos="4500"/>
        </w:tabs>
        <w:rPr>
          <w:rFonts w:ascii="Tahoma" w:hAnsi="Tahoma" w:cs="Tahoma"/>
        </w:rPr>
      </w:pPr>
    </w:p>
    <w:p w:rsidR="00B05E8A" w:rsidRPr="009B3D7D" w:rsidRDefault="00B05E8A" w:rsidP="00A259C0">
      <w:pPr>
        <w:tabs>
          <w:tab w:val="left" w:pos="4500"/>
        </w:tabs>
        <w:spacing w:line="360" w:lineRule="auto"/>
        <w:rPr>
          <w:rFonts w:ascii="Tahoma" w:hAnsi="Tahoma" w:cs="Tahoma"/>
        </w:rPr>
      </w:pPr>
      <w:r w:rsidRPr="009B3D7D">
        <w:rPr>
          <w:rFonts w:ascii="Tahoma" w:hAnsi="Tahoma" w:cs="Tahoma"/>
        </w:rPr>
        <w:t>Friday 16</w:t>
      </w:r>
      <w:r w:rsidRPr="009B3D7D">
        <w:rPr>
          <w:rFonts w:ascii="Tahoma" w:hAnsi="Tahoma" w:cs="Tahoma"/>
          <w:vertAlign w:val="superscript"/>
        </w:rPr>
        <w:t>th</w:t>
      </w:r>
      <w:r w:rsidRPr="009B3D7D">
        <w:rPr>
          <w:rFonts w:ascii="Tahoma" w:hAnsi="Tahoma" w:cs="Tahoma"/>
        </w:rPr>
        <w:t xml:space="preserve"> February</w:t>
      </w:r>
    </w:p>
    <w:p w:rsidR="00B05E8A" w:rsidRPr="009B3D7D" w:rsidRDefault="00B05E8A" w:rsidP="00A259C0">
      <w:pPr>
        <w:spacing w:line="360" w:lineRule="auto"/>
        <w:rPr>
          <w:rFonts w:ascii="Tahoma" w:hAnsi="Tahoma" w:cs="Tahoma"/>
        </w:rPr>
      </w:pPr>
      <w:r w:rsidRPr="009B3D7D">
        <w:rPr>
          <w:rFonts w:ascii="Tahoma" w:hAnsi="Tahoma" w:cs="Tahoma"/>
        </w:rPr>
        <w:t>Dear Parents/Carers,</w:t>
      </w:r>
    </w:p>
    <w:p w:rsidR="00B05E8A" w:rsidRDefault="00B05E8A" w:rsidP="00B05E8A">
      <w:pPr>
        <w:rPr>
          <w:rFonts w:ascii="Tahoma" w:hAnsi="Tahoma" w:cs="Tahoma"/>
        </w:rPr>
      </w:pPr>
      <w:r w:rsidRPr="009B3D7D">
        <w:rPr>
          <w:rFonts w:ascii="Tahoma" w:hAnsi="Tahoma" w:cs="Tahoma"/>
        </w:rPr>
        <w:t>As you are aware, the school has made some changes to the behaviour systems in place. The aim of these changes is to re-energise our reward systems across the school.  As we have now been using the systems for two half terms, we would like to invite you to give us some feedback about the strategies in place.</w:t>
      </w:r>
    </w:p>
    <w:p w:rsidR="00A259C0" w:rsidRPr="009B3D7D" w:rsidRDefault="00A259C0" w:rsidP="00B05E8A">
      <w:pPr>
        <w:rPr>
          <w:rFonts w:ascii="Tahoma" w:hAnsi="Tahoma" w:cs="Tahoma"/>
        </w:rPr>
      </w:pPr>
    </w:p>
    <w:p w:rsidR="00B05E8A" w:rsidRDefault="00B05E8A" w:rsidP="00B05E8A">
      <w:pPr>
        <w:rPr>
          <w:rFonts w:ascii="Tahoma" w:hAnsi="Tahoma" w:cs="Tahoma"/>
        </w:rPr>
      </w:pPr>
      <w:r w:rsidRPr="009B3D7D">
        <w:rPr>
          <w:rFonts w:ascii="Tahoma" w:hAnsi="Tahoma" w:cs="Tahoma"/>
        </w:rPr>
        <w:t xml:space="preserve">Below is a list of the changes we have made and a slip for you to fill in with any comments about them you would like to make. </w:t>
      </w:r>
    </w:p>
    <w:p w:rsidR="00A259C0" w:rsidRPr="009B3D7D" w:rsidRDefault="00A259C0" w:rsidP="00B05E8A">
      <w:pPr>
        <w:rPr>
          <w:rFonts w:ascii="Tahoma" w:hAnsi="Tahoma" w:cs="Tahoma"/>
        </w:rPr>
      </w:pPr>
    </w:p>
    <w:p w:rsidR="00B05E8A" w:rsidRPr="009B3D7D" w:rsidRDefault="00B05E8A" w:rsidP="00B05E8A">
      <w:pPr>
        <w:jc w:val="both"/>
        <w:rPr>
          <w:rFonts w:ascii="Tahoma" w:hAnsi="Tahoma" w:cs="Tahoma"/>
        </w:rPr>
      </w:pPr>
      <w:r w:rsidRPr="009B3D7D">
        <w:rPr>
          <w:rFonts w:ascii="Tahoma" w:hAnsi="Tahoma" w:cs="Tahoma"/>
          <w:b/>
          <w:u w:val="single"/>
        </w:rPr>
        <w:t>Golden Time</w:t>
      </w:r>
    </w:p>
    <w:p w:rsidR="00B05E8A" w:rsidRPr="009B3D7D" w:rsidRDefault="00B05E8A" w:rsidP="00B05E8A">
      <w:pPr>
        <w:jc w:val="both"/>
        <w:rPr>
          <w:rFonts w:ascii="Tahoma" w:hAnsi="Tahoma" w:cs="Tahoma"/>
        </w:rPr>
      </w:pPr>
      <w:r w:rsidRPr="009B3D7D">
        <w:rPr>
          <w:rFonts w:ascii="Tahoma" w:hAnsi="Tahoma" w:cs="Tahoma"/>
        </w:rPr>
        <w:t>Starting from Autumn Term 2, children</w:t>
      </w:r>
      <w:r w:rsidR="00CC0998" w:rsidRPr="009B3D7D">
        <w:rPr>
          <w:rFonts w:ascii="Tahoma" w:hAnsi="Tahoma" w:cs="Tahoma"/>
        </w:rPr>
        <w:t xml:space="preserve"> now</w:t>
      </w:r>
      <w:r w:rsidRPr="009B3D7D">
        <w:rPr>
          <w:rFonts w:ascii="Tahoma" w:hAnsi="Tahoma" w:cs="Tahoma"/>
        </w:rPr>
        <w:t xml:space="preserve"> have to earn their Golden Time. This is done using the ‘Good to be Green’ charts provided. Each child </w:t>
      </w:r>
      <w:r w:rsidR="00CC0998" w:rsidRPr="009B3D7D">
        <w:rPr>
          <w:rFonts w:ascii="Tahoma" w:hAnsi="Tahoma" w:cs="Tahoma"/>
        </w:rPr>
        <w:t>is</w:t>
      </w:r>
      <w:r w:rsidRPr="009B3D7D">
        <w:rPr>
          <w:rFonts w:ascii="Tahoma" w:hAnsi="Tahoma" w:cs="Tahoma"/>
        </w:rPr>
        <w:t xml:space="preserve"> awarded two points if they stay green for the week, one if they move to amber through the week and no points if they get moved to red that week. Children </w:t>
      </w:r>
      <w:r w:rsidR="00CC0998" w:rsidRPr="009B3D7D">
        <w:rPr>
          <w:rFonts w:ascii="Tahoma" w:hAnsi="Tahoma" w:cs="Tahoma"/>
        </w:rPr>
        <w:t xml:space="preserve">are also </w:t>
      </w:r>
      <w:r w:rsidRPr="009B3D7D">
        <w:rPr>
          <w:rFonts w:ascii="Tahoma" w:hAnsi="Tahoma" w:cs="Tahoma"/>
        </w:rPr>
        <w:t>able to earn an extra two points for the week if they receive a Superstar Award, too.</w:t>
      </w:r>
    </w:p>
    <w:p w:rsidR="00B05E8A" w:rsidRPr="009B3D7D" w:rsidRDefault="00B05E8A" w:rsidP="00B05E8A">
      <w:pPr>
        <w:jc w:val="both"/>
        <w:rPr>
          <w:rFonts w:ascii="Tahoma" w:hAnsi="Tahoma" w:cs="Tahoma"/>
        </w:rPr>
      </w:pPr>
    </w:p>
    <w:p w:rsidR="00B05E8A" w:rsidRPr="009B3D7D" w:rsidRDefault="00B05E8A" w:rsidP="00B05E8A">
      <w:pPr>
        <w:jc w:val="both"/>
        <w:rPr>
          <w:rFonts w:ascii="Tahoma" w:hAnsi="Tahoma" w:cs="Tahoma"/>
        </w:rPr>
      </w:pPr>
      <w:r w:rsidRPr="009B3D7D">
        <w:rPr>
          <w:rFonts w:ascii="Tahoma" w:hAnsi="Tahoma" w:cs="Tahoma"/>
        </w:rPr>
        <w:t xml:space="preserve">Each half term, if the children receive a certain number of points, they can join in with Golden Time. Golden Time </w:t>
      </w:r>
      <w:r w:rsidR="00CC0998" w:rsidRPr="009B3D7D">
        <w:rPr>
          <w:rFonts w:ascii="Tahoma" w:hAnsi="Tahoma" w:cs="Tahoma"/>
        </w:rPr>
        <w:t>is</w:t>
      </w:r>
      <w:r w:rsidRPr="009B3D7D">
        <w:rPr>
          <w:rFonts w:ascii="Tahoma" w:hAnsi="Tahoma" w:cs="Tahoma"/>
        </w:rPr>
        <w:t xml:space="preserve"> led by the class teacher for half an hour on the last day of each half term. </w:t>
      </w:r>
    </w:p>
    <w:p w:rsidR="00B05E8A" w:rsidRPr="009B3D7D" w:rsidRDefault="00B05E8A" w:rsidP="00B05E8A">
      <w:pPr>
        <w:jc w:val="both"/>
        <w:rPr>
          <w:rFonts w:ascii="Tahoma" w:hAnsi="Tahoma" w:cs="Tahoma"/>
        </w:rPr>
      </w:pPr>
      <w:r w:rsidRPr="009B3D7D">
        <w:rPr>
          <w:rFonts w:ascii="Tahoma" w:hAnsi="Tahoma" w:cs="Tahoma"/>
        </w:rPr>
        <w:t xml:space="preserve">On the chart, there </w:t>
      </w:r>
      <w:r w:rsidR="00CC0998" w:rsidRPr="009B3D7D">
        <w:rPr>
          <w:rFonts w:ascii="Tahoma" w:hAnsi="Tahoma" w:cs="Tahoma"/>
        </w:rPr>
        <w:t>is</w:t>
      </w:r>
      <w:r w:rsidRPr="009B3D7D">
        <w:rPr>
          <w:rFonts w:ascii="Tahoma" w:hAnsi="Tahoma" w:cs="Tahoma"/>
        </w:rPr>
        <w:t xml:space="preserve"> a square for each week. When a child gets two points, an X should be put in the week’s square and when a child gets one point, a / should be added into the week’s box. </w:t>
      </w:r>
    </w:p>
    <w:p w:rsidR="00B05E8A" w:rsidRPr="009B3D7D" w:rsidRDefault="00B05E8A" w:rsidP="00B05E8A">
      <w:pPr>
        <w:jc w:val="both"/>
        <w:rPr>
          <w:rFonts w:ascii="Tahoma" w:hAnsi="Tahoma" w:cs="Tahoma"/>
        </w:rPr>
      </w:pPr>
    </w:p>
    <w:p w:rsidR="00B05E8A" w:rsidRPr="009B3D7D" w:rsidRDefault="00B05E8A" w:rsidP="00B05E8A">
      <w:pPr>
        <w:jc w:val="both"/>
        <w:rPr>
          <w:rFonts w:ascii="Tahoma" w:hAnsi="Tahoma" w:cs="Tahoma"/>
          <w:i/>
        </w:rPr>
      </w:pPr>
      <w:r w:rsidRPr="009B3D7D">
        <w:rPr>
          <w:rFonts w:ascii="Tahoma" w:hAnsi="Tahoma" w:cs="Tahoma"/>
          <w:i/>
        </w:rPr>
        <w:t>Spring 1 – 8 points needed</w:t>
      </w:r>
    </w:p>
    <w:p w:rsidR="00B05E8A" w:rsidRPr="009B3D7D" w:rsidRDefault="00B05E8A" w:rsidP="00B05E8A">
      <w:pPr>
        <w:jc w:val="both"/>
        <w:rPr>
          <w:rFonts w:ascii="Tahoma" w:hAnsi="Tahoma" w:cs="Tahoma"/>
          <w:i/>
        </w:rPr>
      </w:pPr>
      <w:r w:rsidRPr="009B3D7D">
        <w:rPr>
          <w:rFonts w:ascii="Tahoma" w:hAnsi="Tahoma" w:cs="Tahoma"/>
          <w:i/>
        </w:rPr>
        <w:t>Spring 2 – 8 points needed</w:t>
      </w:r>
    </w:p>
    <w:p w:rsidR="00B05E8A" w:rsidRPr="009B3D7D" w:rsidRDefault="00B05E8A" w:rsidP="00B05E8A">
      <w:pPr>
        <w:jc w:val="both"/>
        <w:rPr>
          <w:rFonts w:ascii="Tahoma" w:hAnsi="Tahoma" w:cs="Tahoma"/>
          <w:i/>
        </w:rPr>
      </w:pPr>
      <w:r w:rsidRPr="009B3D7D">
        <w:rPr>
          <w:rFonts w:ascii="Tahoma" w:hAnsi="Tahoma" w:cs="Tahoma"/>
          <w:i/>
        </w:rPr>
        <w:t>Summer 1 - 8 points needed</w:t>
      </w:r>
    </w:p>
    <w:p w:rsidR="00B05E8A" w:rsidRPr="009B3D7D" w:rsidRDefault="00B05E8A" w:rsidP="00B05E8A">
      <w:pPr>
        <w:jc w:val="both"/>
        <w:rPr>
          <w:rFonts w:ascii="Tahoma" w:hAnsi="Tahoma" w:cs="Tahoma"/>
          <w:i/>
        </w:rPr>
      </w:pPr>
      <w:r w:rsidRPr="009B3D7D">
        <w:rPr>
          <w:rFonts w:ascii="Tahoma" w:hAnsi="Tahoma" w:cs="Tahoma"/>
          <w:i/>
        </w:rPr>
        <w:t>Summer 2 – 10 points needed</w:t>
      </w:r>
    </w:p>
    <w:p w:rsidR="00B05E8A" w:rsidRPr="009B3D7D" w:rsidRDefault="00B05E8A" w:rsidP="00B05E8A">
      <w:pPr>
        <w:jc w:val="both"/>
        <w:rPr>
          <w:rFonts w:ascii="Tahoma" w:hAnsi="Tahoma" w:cs="Tahoma"/>
        </w:rPr>
      </w:pPr>
    </w:p>
    <w:p w:rsidR="00B05E8A" w:rsidRPr="009B3D7D" w:rsidRDefault="00B05E8A" w:rsidP="00B05E8A">
      <w:pPr>
        <w:jc w:val="both"/>
        <w:rPr>
          <w:rFonts w:ascii="Tahoma" w:hAnsi="Tahoma" w:cs="Tahoma"/>
        </w:rPr>
      </w:pPr>
      <w:r w:rsidRPr="009B3D7D">
        <w:rPr>
          <w:rFonts w:ascii="Tahoma" w:hAnsi="Tahoma" w:cs="Tahoma"/>
        </w:rPr>
        <w:t xml:space="preserve">Children who have not earned their Golden Time </w:t>
      </w:r>
      <w:r w:rsidR="00C406B6">
        <w:rPr>
          <w:rFonts w:ascii="Tahoma" w:hAnsi="Tahoma" w:cs="Tahoma"/>
        </w:rPr>
        <w:t xml:space="preserve">take part in an extra PSHE lesson run by Mrs </w:t>
      </w:r>
      <w:proofErr w:type="spellStart"/>
      <w:r w:rsidR="00C406B6">
        <w:rPr>
          <w:rFonts w:ascii="Tahoma" w:hAnsi="Tahoma" w:cs="Tahoma"/>
        </w:rPr>
        <w:t>Balmer</w:t>
      </w:r>
      <w:proofErr w:type="spellEnd"/>
      <w:r w:rsidR="00C406B6">
        <w:rPr>
          <w:rFonts w:ascii="Tahoma" w:hAnsi="Tahoma" w:cs="Tahoma"/>
        </w:rPr>
        <w:t>.</w:t>
      </w:r>
    </w:p>
    <w:p w:rsidR="00B05E8A" w:rsidRPr="009B3D7D" w:rsidRDefault="00B05E8A" w:rsidP="00B05E8A">
      <w:pPr>
        <w:jc w:val="both"/>
        <w:rPr>
          <w:rFonts w:ascii="Tahoma" w:hAnsi="Tahoma" w:cs="Tahoma"/>
        </w:rPr>
      </w:pPr>
    </w:p>
    <w:p w:rsidR="00CC0998" w:rsidRPr="009B3D7D" w:rsidRDefault="00B05E8A" w:rsidP="00B05E8A">
      <w:pPr>
        <w:jc w:val="both"/>
        <w:rPr>
          <w:rFonts w:ascii="Tahoma" w:hAnsi="Tahoma" w:cs="Tahoma"/>
          <w:u w:val="single"/>
        </w:rPr>
      </w:pPr>
      <w:r w:rsidRPr="009B3D7D">
        <w:rPr>
          <w:rFonts w:ascii="Tahoma" w:hAnsi="Tahoma" w:cs="Tahoma"/>
          <w:b/>
          <w:u w:val="single"/>
        </w:rPr>
        <w:t xml:space="preserve">Golden Tickets </w:t>
      </w:r>
    </w:p>
    <w:p w:rsidR="00B05E8A" w:rsidRPr="009B3D7D" w:rsidRDefault="00B05E8A" w:rsidP="00B05E8A">
      <w:pPr>
        <w:jc w:val="both"/>
        <w:rPr>
          <w:rFonts w:ascii="Tahoma" w:hAnsi="Tahoma" w:cs="Tahoma"/>
        </w:rPr>
      </w:pPr>
      <w:r w:rsidRPr="009B3D7D">
        <w:rPr>
          <w:rFonts w:ascii="Tahoma" w:hAnsi="Tahoma" w:cs="Tahoma"/>
        </w:rPr>
        <w:t>When a class e</w:t>
      </w:r>
      <w:r w:rsidR="00CC0998" w:rsidRPr="009B3D7D">
        <w:rPr>
          <w:rFonts w:ascii="Tahoma" w:hAnsi="Tahoma" w:cs="Tahoma"/>
        </w:rPr>
        <w:t xml:space="preserve">arns a Golden Ticket, they </w:t>
      </w:r>
      <w:r w:rsidRPr="009B3D7D">
        <w:rPr>
          <w:rFonts w:ascii="Tahoma" w:hAnsi="Tahoma" w:cs="Tahoma"/>
        </w:rPr>
        <w:t xml:space="preserve">record it on the passport style chart. When each class reaches different milestones on the chart, they </w:t>
      </w:r>
      <w:r w:rsidR="00CC0998" w:rsidRPr="009B3D7D">
        <w:rPr>
          <w:rFonts w:ascii="Tahoma" w:hAnsi="Tahoma" w:cs="Tahoma"/>
        </w:rPr>
        <w:t xml:space="preserve">are </w:t>
      </w:r>
      <w:r w:rsidRPr="009B3D7D">
        <w:rPr>
          <w:rFonts w:ascii="Tahoma" w:hAnsi="Tahoma" w:cs="Tahoma"/>
        </w:rPr>
        <w:t>rewarded. This will mean that classes are still rewarded even when they do not win and have worked hard! This passport system will run on a half-termly basis.</w:t>
      </w:r>
    </w:p>
    <w:p w:rsidR="00CC0998" w:rsidRPr="009B3D7D" w:rsidRDefault="00CC0998" w:rsidP="00B05E8A">
      <w:pPr>
        <w:jc w:val="both"/>
        <w:rPr>
          <w:rFonts w:ascii="Tahoma" w:hAnsi="Tahoma" w:cs="Tahoma"/>
          <w:u w:val="single"/>
        </w:rPr>
      </w:pPr>
    </w:p>
    <w:p w:rsidR="00B05E8A" w:rsidRPr="009B3D7D" w:rsidRDefault="00B05E8A" w:rsidP="00B05E8A">
      <w:pPr>
        <w:jc w:val="both"/>
        <w:rPr>
          <w:rFonts w:ascii="Tahoma" w:hAnsi="Tahoma" w:cs="Tahoma"/>
          <w:b/>
          <w:u w:val="single"/>
        </w:rPr>
      </w:pPr>
      <w:r w:rsidRPr="009B3D7D">
        <w:rPr>
          <w:rFonts w:ascii="Tahoma" w:hAnsi="Tahoma" w:cs="Tahoma"/>
          <w:b/>
          <w:u w:val="single"/>
        </w:rPr>
        <w:t>Attendance Awards</w:t>
      </w:r>
    </w:p>
    <w:p w:rsidR="00B05E8A" w:rsidRDefault="00B05E8A" w:rsidP="00B05E8A">
      <w:pPr>
        <w:jc w:val="both"/>
        <w:rPr>
          <w:rFonts w:ascii="Tahoma" w:hAnsi="Tahoma" w:cs="Tahoma"/>
        </w:rPr>
      </w:pPr>
      <w:r w:rsidRPr="009B3D7D">
        <w:rPr>
          <w:rFonts w:ascii="Tahoma" w:hAnsi="Tahoma" w:cs="Tahoma"/>
        </w:rPr>
        <w:t xml:space="preserve">Every Monday assembly, the class with the highest attendance for the previous week </w:t>
      </w:r>
      <w:r w:rsidR="00CC0998" w:rsidRPr="009B3D7D">
        <w:rPr>
          <w:rFonts w:ascii="Tahoma" w:hAnsi="Tahoma" w:cs="Tahoma"/>
        </w:rPr>
        <w:t>is</w:t>
      </w:r>
      <w:r w:rsidRPr="009B3D7D">
        <w:rPr>
          <w:rFonts w:ascii="Tahoma" w:hAnsi="Tahoma" w:cs="Tahoma"/>
        </w:rPr>
        <w:t xml:space="preserve"> awarded the ‘Attendance Trophy’. The class who wins this the most dur</w:t>
      </w:r>
      <w:r w:rsidR="00CC0998" w:rsidRPr="009B3D7D">
        <w:rPr>
          <w:rFonts w:ascii="Tahoma" w:hAnsi="Tahoma" w:cs="Tahoma"/>
        </w:rPr>
        <w:t>ing a half term will receive an</w:t>
      </w:r>
      <w:r w:rsidRPr="009B3D7D">
        <w:rPr>
          <w:rFonts w:ascii="Tahoma" w:hAnsi="Tahoma" w:cs="Tahoma"/>
        </w:rPr>
        <w:t xml:space="preserve"> extra 15 minute play within the 3:00pm -3:30pm slot where convenient.  </w:t>
      </w:r>
    </w:p>
    <w:p w:rsidR="00C406B6" w:rsidRDefault="00C406B6" w:rsidP="00B05E8A">
      <w:pPr>
        <w:jc w:val="both"/>
        <w:rPr>
          <w:rFonts w:ascii="Tahoma" w:hAnsi="Tahoma" w:cs="Tahoma"/>
        </w:rPr>
      </w:pPr>
    </w:p>
    <w:p w:rsidR="00C406B6" w:rsidRDefault="00C406B6" w:rsidP="00B05E8A">
      <w:pPr>
        <w:jc w:val="both"/>
        <w:rPr>
          <w:rFonts w:ascii="Tahoma" w:hAnsi="Tahoma" w:cs="Tahoma"/>
          <w:b/>
          <w:u w:val="single"/>
        </w:rPr>
      </w:pPr>
      <w:r w:rsidRPr="00C406B6">
        <w:rPr>
          <w:rFonts w:ascii="Tahoma" w:hAnsi="Tahoma" w:cs="Tahoma"/>
          <w:b/>
          <w:u w:val="single"/>
        </w:rPr>
        <w:t>Kindness Awards</w:t>
      </w:r>
    </w:p>
    <w:p w:rsidR="00C406B6" w:rsidRPr="00C406B6" w:rsidRDefault="00C406B6" w:rsidP="00B05E8A">
      <w:pPr>
        <w:jc w:val="both"/>
        <w:rPr>
          <w:rFonts w:ascii="Tahoma" w:hAnsi="Tahoma" w:cs="Tahoma"/>
        </w:rPr>
      </w:pPr>
      <w:r>
        <w:rPr>
          <w:rFonts w:ascii="Tahoma" w:hAnsi="Tahoma" w:cs="Tahoma"/>
        </w:rPr>
        <w:t>These are given out as well as Superstar Awards to promote kind behaviour at all times.</w:t>
      </w:r>
    </w:p>
    <w:p w:rsidR="00917D26" w:rsidRPr="009B3D7D" w:rsidRDefault="00917D26" w:rsidP="00B05E8A">
      <w:pPr>
        <w:jc w:val="both"/>
        <w:rPr>
          <w:rFonts w:ascii="Tahoma" w:hAnsi="Tahoma" w:cs="Tahoma"/>
        </w:rPr>
      </w:pPr>
    </w:p>
    <w:p w:rsidR="00B05E8A" w:rsidRPr="009B3D7D" w:rsidRDefault="00B05E8A" w:rsidP="00B05E8A">
      <w:pPr>
        <w:rPr>
          <w:rFonts w:ascii="Tahoma" w:hAnsi="Tahoma" w:cs="Tahoma"/>
        </w:rPr>
      </w:pPr>
      <w:r w:rsidRPr="009B3D7D">
        <w:rPr>
          <w:rFonts w:ascii="Tahoma" w:hAnsi="Tahoma" w:cs="Tahoma"/>
        </w:rPr>
        <w:t xml:space="preserve">We would appreciate your comments and feedback on any of the above systems. In addition, if you have any suggestions of additional ideas, we would welcome these. </w:t>
      </w:r>
    </w:p>
    <w:p w:rsidR="00B05E8A" w:rsidRPr="009B3D7D" w:rsidRDefault="00B05E8A" w:rsidP="00B05E8A">
      <w:pPr>
        <w:jc w:val="both"/>
        <w:rPr>
          <w:rFonts w:ascii="Tahoma" w:hAnsi="Tahoma" w:cs="Tahoma"/>
        </w:rPr>
      </w:pPr>
    </w:p>
    <w:p w:rsidR="00917D26" w:rsidRPr="009B3D7D" w:rsidRDefault="00917D26" w:rsidP="00B05E8A">
      <w:pPr>
        <w:jc w:val="both"/>
        <w:rPr>
          <w:rFonts w:ascii="Tahoma" w:hAnsi="Tahoma" w:cs="Tahoma"/>
        </w:rPr>
      </w:pPr>
      <w:r w:rsidRPr="009B3D7D">
        <w:rPr>
          <w:rFonts w:ascii="Tahoma" w:hAnsi="Tahoma" w:cs="Tahoma"/>
        </w:rPr>
        <w:t>Yours sincerely,</w:t>
      </w:r>
    </w:p>
    <w:p w:rsidR="009B3D7D" w:rsidRPr="009B3D7D" w:rsidRDefault="009B3D7D" w:rsidP="00B05E8A">
      <w:pPr>
        <w:jc w:val="both"/>
        <w:rPr>
          <w:rFonts w:ascii="Tahoma" w:hAnsi="Tahoma" w:cs="Tahoma"/>
        </w:rPr>
      </w:pPr>
    </w:p>
    <w:p w:rsidR="00917D26" w:rsidRPr="009B3D7D" w:rsidRDefault="00917D26" w:rsidP="00B05E8A">
      <w:pPr>
        <w:jc w:val="both"/>
        <w:rPr>
          <w:rFonts w:ascii="Tahoma" w:hAnsi="Tahoma" w:cs="Tahoma"/>
        </w:rPr>
      </w:pPr>
    </w:p>
    <w:p w:rsidR="00917D26" w:rsidRPr="009B3D7D" w:rsidRDefault="00917D26" w:rsidP="00B05E8A">
      <w:pPr>
        <w:jc w:val="both"/>
        <w:rPr>
          <w:rFonts w:ascii="Tahoma" w:hAnsi="Tahoma" w:cs="Tahoma"/>
        </w:rPr>
      </w:pPr>
      <w:r w:rsidRPr="009B3D7D">
        <w:rPr>
          <w:rFonts w:ascii="Tahoma" w:hAnsi="Tahoma" w:cs="Tahoma"/>
        </w:rPr>
        <w:t xml:space="preserve">Mrs </w:t>
      </w:r>
      <w:proofErr w:type="spellStart"/>
      <w:r w:rsidRPr="009B3D7D">
        <w:rPr>
          <w:rFonts w:ascii="Tahoma" w:hAnsi="Tahoma" w:cs="Tahoma"/>
        </w:rPr>
        <w:t>Balmer</w:t>
      </w:r>
      <w:proofErr w:type="spellEnd"/>
    </w:p>
    <w:p w:rsidR="00B05E8A" w:rsidRPr="009B3D7D" w:rsidRDefault="00B05E8A" w:rsidP="00B05E8A">
      <w:pPr>
        <w:jc w:val="both"/>
        <w:rPr>
          <w:rFonts w:ascii="Tahoma" w:hAnsi="Tahoma" w:cs="Tahoma"/>
        </w:rPr>
      </w:pPr>
    </w:p>
    <w:p w:rsidR="00B05E8A" w:rsidRPr="009B3D7D" w:rsidRDefault="00B05E8A" w:rsidP="00B05E8A">
      <w:pPr>
        <w:rPr>
          <w:rFonts w:ascii="Tahoma" w:hAnsi="Tahoma" w:cs="Tahoma"/>
        </w:rPr>
      </w:pPr>
      <w:r w:rsidRPr="009B3D7D">
        <w:rPr>
          <w:rFonts w:ascii="Tahoma" w:hAnsi="Tahoma" w:cs="Tahoma"/>
        </w:rPr>
        <w:lastRenderedPageBreak/>
        <w:t xml:space="preserve"> </w:t>
      </w:r>
    </w:p>
    <w:p w:rsidR="00EF52F6" w:rsidRPr="009B3D7D" w:rsidRDefault="00EF52F6" w:rsidP="00D179D6">
      <w:pPr>
        <w:tabs>
          <w:tab w:val="left" w:pos="4500"/>
        </w:tabs>
        <w:rPr>
          <w:rFonts w:ascii="Tahoma" w:hAnsi="Tahoma" w:cs="Tahoma"/>
        </w:rPr>
      </w:pPr>
    </w:p>
    <w:p w:rsidR="00EF52F6" w:rsidRDefault="00C836AD" w:rsidP="00C836AD">
      <w:pPr>
        <w:tabs>
          <w:tab w:val="left" w:pos="4500"/>
        </w:tabs>
        <w:jc w:val="center"/>
        <w:rPr>
          <w:rFonts w:ascii="Tahoma" w:hAnsi="Tahoma" w:cs="Tahoma"/>
          <w:b/>
          <w:u w:val="single"/>
        </w:rPr>
      </w:pPr>
      <w:bookmarkStart w:id="0" w:name="_GoBack"/>
      <w:bookmarkEnd w:id="0"/>
      <w:proofErr w:type="spellStart"/>
      <w:r w:rsidRPr="00C836AD">
        <w:rPr>
          <w:rFonts w:ascii="Tahoma" w:hAnsi="Tahoma" w:cs="Tahoma"/>
          <w:b/>
          <w:u w:val="single"/>
        </w:rPr>
        <w:t>Brackenwood</w:t>
      </w:r>
      <w:proofErr w:type="spellEnd"/>
      <w:r w:rsidRPr="00C836AD">
        <w:rPr>
          <w:rFonts w:ascii="Tahoma" w:hAnsi="Tahoma" w:cs="Tahoma"/>
          <w:b/>
          <w:u w:val="single"/>
        </w:rPr>
        <w:t xml:space="preserve"> Junior School – Behaviour </w:t>
      </w:r>
      <w:r>
        <w:rPr>
          <w:rFonts w:ascii="Tahoma" w:hAnsi="Tahoma" w:cs="Tahoma"/>
          <w:b/>
          <w:u w:val="single"/>
        </w:rPr>
        <w:t>Strategies</w:t>
      </w:r>
      <w:r w:rsidRPr="00C836AD">
        <w:rPr>
          <w:rFonts w:ascii="Tahoma" w:hAnsi="Tahoma" w:cs="Tahoma"/>
          <w:b/>
          <w:u w:val="single"/>
        </w:rPr>
        <w:t xml:space="preserve"> Feedback Sheet</w:t>
      </w:r>
    </w:p>
    <w:p w:rsidR="00C836AD" w:rsidRDefault="00C836AD" w:rsidP="00C836AD">
      <w:pPr>
        <w:tabs>
          <w:tab w:val="left" w:pos="4500"/>
        </w:tabs>
        <w:jc w:val="center"/>
        <w:rPr>
          <w:rFonts w:ascii="Tahoma" w:hAnsi="Tahoma" w:cs="Tahoma"/>
          <w:b/>
          <w:u w:val="single"/>
        </w:rPr>
      </w:pPr>
    </w:p>
    <w:p w:rsidR="00C836AD" w:rsidRDefault="00C836AD" w:rsidP="00C836AD">
      <w:pPr>
        <w:tabs>
          <w:tab w:val="left" w:pos="4500"/>
        </w:tabs>
        <w:jc w:val="center"/>
        <w:rPr>
          <w:rFonts w:ascii="Tahoma" w:hAnsi="Tahoma" w:cs="Tahoma"/>
          <w:b/>
          <w:u w:val="single"/>
        </w:rPr>
      </w:pPr>
    </w:p>
    <w:p w:rsidR="00C836AD" w:rsidRDefault="00C836AD" w:rsidP="00C836AD">
      <w:pPr>
        <w:tabs>
          <w:tab w:val="left" w:pos="4500"/>
        </w:tabs>
        <w:rPr>
          <w:rFonts w:ascii="Tahoma" w:hAnsi="Tahoma" w:cs="Tahoma"/>
        </w:rPr>
      </w:pPr>
      <w:r>
        <w:rPr>
          <w:rFonts w:ascii="Tahoma" w:hAnsi="Tahoma" w:cs="Tahoma"/>
        </w:rPr>
        <w:t>Parent’s Name (Optional):  ____________________________________________________________________</w:t>
      </w:r>
    </w:p>
    <w:p w:rsidR="00C836AD" w:rsidRDefault="00C836AD" w:rsidP="00C836AD">
      <w:pPr>
        <w:tabs>
          <w:tab w:val="left" w:pos="4500"/>
        </w:tabs>
        <w:rPr>
          <w:rFonts w:ascii="Tahoma" w:hAnsi="Tahoma" w:cs="Tahoma"/>
        </w:rPr>
      </w:pPr>
    </w:p>
    <w:p w:rsidR="00C836AD" w:rsidRDefault="00C836AD" w:rsidP="00C836AD">
      <w:pPr>
        <w:tabs>
          <w:tab w:val="left" w:pos="4500"/>
        </w:tabs>
        <w:spacing w:line="480" w:lineRule="auto"/>
        <w:rPr>
          <w:rFonts w:ascii="Tahoma" w:hAnsi="Tahoma" w:cs="Tahoma"/>
        </w:rPr>
      </w:pPr>
      <w:r>
        <w:rPr>
          <w:rFonts w:ascii="Tahoma" w:hAnsi="Tahoma" w:cs="Tahoma"/>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1DAA">
        <w:rPr>
          <w:rFonts w:ascii="Tahoma" w:hAnsi="Tahoma" w:cs="Tahoma"/>
        </w:rPr>
        <w:t>___________________________________________________________________________________________</w:t>
      </w:r>
    </w:p>
    <w:p w:rsidR="00101DAA" w:rsidRDefault="00101DAA" w:rsidP="00C836AD">
      <w:pPr>
        <w:tabs>
          <w:tab w:val="left" w:pos="4500"/>
        </w:tabs>
        <w:spacing w:line="480" w:lineRule="auto"/>
        <w:rPr>
          <w:rFonts w:ascii="Tahoma" w:hAnsi="Tahoma" w:cs="Tahoma"/>
        </w:rPr>
      </w:pPr>
    </w:p>
    <w:sectPr w:rsidR="00101DAA" w:rsidSect="005B554B">
      <w:headerReference w:type="default" r:id="rId6"/>
      <w:footerReference w:type="default" r:id="rId7"/>
      <w:pgSz w:w="11907" w:h="16834" w:code="9"/>
      <w:pgMar w:top="193" w:right="1107" w:bottom="204" w:left="8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6AD" w:rsidRDefault="00C836AD" w:rsidP="00E00237">
      <w:r>
        <w:separator/>
      </w:r>
    </w:p>
  </w:endnote>
  <w:endnote w:type="continuationSeparator" w:id="0">
    <w:p w:rsidR="00C836AD" w:rsidRDefault="00C836AD" w:rsidP="00E0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98" w:rsidRDefault="00CC0998" w:rsidP="00E00237">
    <w:pPr>
      <w:rPr>
        <w:rFonts w:ascii="Comic Sans MS" w:hAnsi="Comic Sans MS"/>
        <w:sz w:val="22"/>
        <w:szCs w:val="22"/>
      </w:rPr>
    </w:pPr>
  </w:p>
  <w:p w:rsidR="00CC0998" w:rsidRDefault="00CC0998" w:rsidP="00E00237">
    <w:pPr>
      <w:widowControl w:val="0"/>
    </w:pPr>
    <w:r>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159385</wp:posOffset>
          </wp:positionV>
          <wp:extent cx="609600" cy="609600"/>
          <wp:effectExtent l="0" t="0" r="0" b="0"/>
          <wp:wrapSquare wrapText="bothSides"/>
          <wp:docPr id="8" name="Picture 8" descr="Description: Activemark_2007_2m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ctivemark_2007_2m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C0998" w:rsidRDefault="00CC0998" w:rsidP="00E00237">
    <w:pPr>
      <w:widowControl w:val="0"/>
    </w:pPr>
    <w:r>
      <w:rPr>
        <w:noProof/>
      </w:rPr>
      <w:drawing>
        <wp:anchor distT="0" distB="0" distL="114300" distR="114300" simplePos="0" relativeHeight="251660288" behindDoc="0" locked="0" layoutInCell="1" allowOverlap="1">
          <wp:simplePos x="0" y="0"/>
          <wp:positionH relativeFrom="column">
            <wp:posOffset>4762500</wp:posOffset>
          </wp:positionH>
          <wp:positionV relativeFrom="paragraph">
            <wp:posOffset>13335</wp:posOffset>
          </wp:positionV>
          <wp:extent cx="1295400" cy="544195"/>
          <wp:effectExtent l="0" t="0" r="0" b="8255"/>
          <wp:wrapSquare wrapText="bothSides"/>
          <wp:docPr id="6" name="Picture 6" descr="Description: 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MSiS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518">
      <w:rPr>
        <w:rFonts w:ascii="Arial" w:hAnsi="Arial" w:cs="Arial"/>
        <w:noProof/>
        <w:sz w:val="22"/>
        <w:szCs w:val="22"/>
      </w:rPr>
      <w:drawing>
        <wp:inline distT="0" distB="0" distL="0" distR="0">
          <wp:extent cx="723900" cy="561975"/>
          <wp:effectExtent l="0" t="0" r="0" b="9525"/>
          <wp:docPr id="5" name="Picture 5"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p w:rsidR="00CC0998" w:rsidRPr="00A2420A" w:rsidRDefault="00CC0998" w:rsidP="00E00237">
    <w:pPr>
      <w:rPr>
        <w:rFonts w:ascii="Arial" w:hAnsi="Arial" w:cs="Arial"/>
      </w:rPr>
    </w:pPr>
    <w:r>
      <w:rPr>
        <w:rFonts w:ascii="Arial" w:hAnsi="Arial" w:cs="Arial"/>
      </w:rPr>
      <w:t xml:space="preserve">                                       </w:t>
    </w:r>
    <w:proofErr w:type="spellStart"/>
    <w:smartTag w:uri="urn:schemas-microsoft-com:office:smarttags" w:element="Street">
      <w:smartTag w:uri="urn:schemas-microsoft-com:office:smarttags" w:element="address">
        <w:r w:rsidRPr="00A2420A">
          <w:rPr>
            <w:rFonts w:ascii="Arial" w:hAnsi="Arial" w:cs="Arial"/>
          </w:rPr>
          <w:t>Norbury</w:t>
        </w:r>
        <w:proofErr w:type="spellEnd"/>
        <w:r w:rsidRPr="00A2420A">
          <w:rPr>
            <w:rFonts w:ascii="Arial" w:hAnsi="Arial" w:cs="Arial"/>
          </w:rPr>
          <w:t xml:space="preserve"> Avenue</w:t>
        </w:r>
      </w:smartTag>
    </w:smartTag>
    <w:r w:rsidRPr="00A2420A">
      <w:rPr>
        <w:rFonts w:ascii="Arial" w:hAnsi="Arial" w:cs="Arial"/>
      </w:rPr>
      <w:t xml:space="preserve">, </w:t>
    </w:r>
    <w:proofErr w:type="spellStart"/>
    <w:r w:rsidRPr="00A2420A">
      <w:rPr>
        <w:rFonts w:ascii="Arial" w:hAnsi="Arial" w:cs="Arial"/>
      </w:rPr>
      <w:t>Bebington</w:t>
    </w:r>
    <w:proofErr w:type="spellEnd"/>
    <w:r w:rsidRPr="00A2420A">
      <w:rPr>
        <w:rFonts w:ascii="Arial" w:hAnsi="Arial" w:cs="Arial"/>
      </w:rPr>
      <w:t xml:space="preserve">, </w:t>
    </w:r>
    <w:smartTag w:uri="urn:schemas-microsoft-com:office:smarttags" w:element="place">
      <w:smartTag w:uri="urn:schemas-microsoft-com:office:smarttags" w:element="City">
        <w:r w:rsidRPr="00A2420A">
          <w:rPr>
            <w:rFonts w:ascii="Arial" w:hAnsi="Arial" w:cs="Arial"/>
          </w:rPr>
          <w:t>Wirral</w:t>
        </w:r>
      </w:smartTag>
      <w:r w:rsidRPr="00A2420A">
        <w:rPr>
          <w:rFonts w:ascii="Arial" w:hAnsi="Arial" w:cs="Arial"/>
        </w:rPr>
        <w:t xml:space="preserve">, </w:t>
      </w:r>
      <w:smartTag w:uri="urn:schemas-microsoft-com:office:smarttags" w:element="PostalCode">
        <w:r w:rsidRPr="00A2420A">
          <w:rPr>
            <w:rFonts w:ascii="Arial" w:hAnsi="Arial" w:cs="Arial"/>
          </w:rPr>
          <w:t>CH63 2HH</w:t>
        </w:r>
      </w:smartTag>
    </w:smartTag>
  </w:p>
  <w:p w:rsidR="00CC0998" w:rsidRPr="00A2420A" w:rsidRDefault="00CC0998" w:rsidP="00E00237">
    <w:pPr>
      <w:rPr>
        <w:rFonts w:ascii="Arial" w:hAnsi="Arial" w:cs="Arial"/>
      </w:rPr>
    </w:pPr>
    <w:r>
      <w:rPr>
        <w:rFonts w:ascii="Arial" w:hAnsi="Arial" w:cs="Arial"/>
      </w:rPr>
      <w:t xml:space="preserve">                                                            </w:t>
    </w:r>
    <w:r w:rsidRPr="00A2420A">
      <w:rPr>
        <w:rFonts w:ascii="Arial" w:hAnsi="Arial" w:cs="Arial"/>
      </w:rPr>
      <w:t>Tel:  0151 608 3001     Fax: 0151 609 0179</w:t>
    </w:r>
  </w:p>
  <w:p w:rsidR="00CC0998" w:rsidRPr="00EB7EF9" w:rsidRDefault="00CC0998" w:rsidP="00E00237">
    <w:pPr>
      <w:jc w:val="center"/>
      <w:rPr>
        <w:rFonts w:ascii="Arial" w:hAnsi="Arial" w:cs="Arial"/>
        <w:color w:val="auto"/>
      </w:rPr>
    </w:pPr>
    <w:proofErr w:type="gramStart"/>
    <w:r w:rsidRPr="00A2420A">
      <w:rPr>
        <w:rFonts w:ascii="Arial" w:hAnsi="Arial" w:cs="Arial"/>
      </w:rPr>
      <w:t>e-mail</w:t>
    </w:r>
    <w:proofErr w:type="gramEnd"/>
    <w:r w:rsidRPr="00A2420A">
      <w:rPr>
        <w:rFonts w:ascii="Arial" w:hAnsi="Arial" w:cs="Arial"/>
      </w:rPr>
      <w:t xml:space="preserve">: </w:t>
    </w:r>
    <w:r w:rsidRPr="00A2420A">
      <w:rPr>
        <w:rFonts w:ascii="Arial" w:hAnsi="Arial" w:cs="Arial"/>
        <w:color w:val="auto"/>
      </w:rPr>
      <w:t xml:space="preserve"> </w:t>
    </w:r>
    <w:hyperlink r:id="rId4" w:history="1">
      <w:r w:rsidRPr="00A2420A">
        <w:rPr>
          <w:rStyle w:val="Hyperlink"/>
          <w:rFonts w:ascii="Arial" w:hAnsi="Arial" w:cs="Arial"/>
          <w:color w:val="auto"/>
        </w:rPr>
        <w:t>schooloffice@brackenwood-junior.wirral.sch.uk</w:t>
      </w:r>
    </w:hyperlink>
    <w:r w:rsidRPr="00A2420A">
      <w:rPr>
        <w:rFonts w:ascii="Arial" w:hAnsi="Arial" w:cs="Arial"/>
        <w:color w:val="auto"/>
      </w:rPr>
      <w:t xml:space="preserve">      </w:t>
    </w:r>
    <w:r w:rsidRPr="00A2420A">
      <w:rPr>
        <w:rFonts w:ascii="Arial" w:hAnsi="Arial" w:cs="Arial"/>
      </w:rPr>
      <w:t xml:space="preserve">website:  </w:t>
    </w:r>
    <w:hyperlink r:id="rId5" w:history="1">
      <w:r w:rsidRPr="003D77DB">
        <w:rPr>
          <w:rStyle w:val="Hyperlink"/>
          <w:rFonts w:ascii="Arial" w:hAnsi="Arial" w:cs="Arial"/>
        </w:rPr>
        <w:t>www.brackenwood-junior.eschools.co.uk</w:t>
      </w:r>
    </w:hyperlink>
  </w:p>
  <w:p w:rsidR="00CC0998" w:rsidRDefault="00CC0998">
    <w:pPr>
      <w:pStyle w:val="Footer"/>
    </w:pPr>
  </w:p>
  <w:p w:rsidR="00CC0998" w:rsidRDefault="00CC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6AD" w:rsidRDefault="00C836AD" w:rsidP="00E00237">
      <w:r>
        <w:separator/>
      </w:r>
    </w:p>
  </w:footnote>
  <w:footnote w:type="continuationSeparator" w:id="0">
    <w:p w:rsidR="00C836AD" w:rsidRDefault="00C836AD" w:rsidP="00E00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98" w:rsidRDefault="00CC0998" w:rsidP="004F21DC">
    <w:pPr>
      <w:widowControl w:val="0"/>
    </w:pPr>
    <w:r>
      <w:rPr>
        <w:rFonts w:ascii="Comic Sans MS" w:hAnsi="Comic Sans MS"/>
        <w:sz w:val="21"/>
        <w:szCs w:val="21"/>
      </w:rPr>
      <w:t xml:space="preserve">                                                                                                     </w:t>
    </w:r>
  </w:p>
  <w:p w:rsidR="00CC0998" w:rsidRDefault="00CC0998" w:rsidP="004F21DC">
    <w:pPr>
      <w:widowControl w:val="0"/>
    </w:pPr>
    <w:r>
      <w:rPr>
        <w:noProof/>
        <w:color w:val="auto"/>
        <w:kern w:val="0"/>
        <w:sz w:val="24"/>
        <w:szCs w:val="24"/>
      </w:rPr>
      <mc:AlternateContent>
        <mc:Choice Requires="wps">
          <w:drawing>
            <wp:anchor distT="36576" distB="36576" distL="36576" distR="36576" simplePos="0" relativeHeight="251663360" behindDoc="0" locked="0" layoutInCell="1" allowOverlap="1" wp14:anchorId="1EC82BC1" wp14:editId="0043421D">
              <wp:simplePos x="0" y="0"/>
              <wp:positionH relativeFrom="column">
                <wp:posOffset>-76200</wp:posOffset>
              </wp:positionH>
              <wp:positionV relativeFrom="paragraph">
                <wp:posOffset>60960</wp:posOffset>
              </wp:positionV>
              <wp:extent cx="5904230" cy="1449070"/>
              <wp:effectExtent l="0" t="3810" r="1270" b="444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44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0998" w:rsidRPr="00583044" w:rsidRDefault="00CC0998" w:rsidP="004F21DC">
                          <w:pPr>
                            <w:widowControl w:val="0"/>
                            <w:rPr>
                              <w:rFonts w:ascii="Arial Rounded MT Bold" w:hAnsi="Arial Rounded MT Bold"/>
                              <w:sz w:val="60"/>
                              <w:szCs w:val="66"/>
                            </w:rPr>
                          </w:pPr>
                          <w:proofErr w:type="spellStart"/>
                          <w:smartTag w:uri="urn:schemas-microsoft-com:office:smarttags" w:element="PersonName">
                            <w:smartTag w:uri="urn:schemas-microsoft-com:office:smarttags" w:element="place">
                              <w:smartTag w:uri="urn:schemas-microsoft-com:office:smarttags" w:element="PlaceName">
                                <w:r w:rsidRPr="00583044">
                                  <w:rPr>
                                    <w:rFonts w:ascii="Arial Rounded MT Bold" w:hAnsi="Arial Rounded MT Bold"/>
                                    <w:sz w:val="60"/>
                                    <w:szCs w:val="66"/>
                                  </w:rPr>
                                  <w:t>Brackenwood</w:t>
                                </w:r>
                              </w:smartTag>
                              <w:proofErr w:type="spellEnd"/>
                              <w:r w:rsidRPr="00583044">
                                <w:rPr>
                                  <w:rFonts w:ascii="Arial Rounded MT Bold" w:hAnsi="Arial Rounded MT Bold"/>
                                  <w:sz w:val="60"/>
                                  <w:szCs w:val="66"/>
                                </w:rPr>
                                <w:t xml:space="preserve"> </w:t>
                              </w:r>
                              <w:smartTag w:uri="urn:schemas-microsoft-com:office:smarttags" w:element="PlaceName">
                                <w:r w:rsidRPr="00583044">
                                  <w:rPr>
                                    <w:rFonts w:ascii="Arial Rounded MT Bold" w:hAnsi="Arial Rounded MT Bold"/>
                                    <w:sz w:val="60"/>
                                    <w:szCs w:val="66"/>
                                  </w:rPr>
                                  <w:t>Junior</w:t>
                                </w:r>
                              </w:smartTag>
                              <w:r w:rsidRPr="00583044">
                                <w:rPr>
                                  <w:rFonts w:ascii="Arial Rounded MT Bold" w:hAnsi="Arial Rounded MT Bold"/>
                                  <w:sz w:val="60"/>
                                  <w:szCs w:val="66"/>
                                </w:rPr>
                                <w:t xml:space="preserve"> </w:t>
                              </w:r>
                              <w:smartTag w:uri="urn:schemas-microsoft-com:office:smarttags" w:element="PlaceType">
                                <w:r w:rsidRPr="00583044">
                                  <w:rPr>
                                    <w:rFonts w:ascii="Arial Rounded MT Bold" w:hAnsi="Arial Rounded MT Bold"/>
                                    <w:sz w:val="60"/>
                                    <w:szCs w:val="66"/>
                                  </w:rPr>
                                  <w:t>School</w:t>
                                </w:r>
                              </w:smartTag>
                            </w:smartTag>
                          </w:smartTag>
                        </w:p>
                        <w:p w:rsidR="00CC0998" w:rsidRPr="00583044" w:rsidRDefault="00CC0998" w:rsidP="004F21DC">
                          <w:pPr>
                            <w:widowControl w:val="0"/>
                            <w:rPr>
                              <w:rFonts w:ascii="Lucida Handwriting" w:hAnsi="Lucida Handwriting"/>
                              <w:sz w:val="50"/>
                              <w:szCs w:val="56"/>
                            </w:rPr>
                          </w:pPr>
                          <w:r w:rsidRPr="00583044">
                            <w:rPr>
                              <w:rFonts w:ascii="Lucida Handwriting" w:hAnsi="Lucida Handwriting"/>
                              <w:sz w:val="50"/>
                              <w:szCs w:val="56"/>
                            </w:rPr>
                            <w:t>Learning for Life</w:t>
                          </w:r>
                        </w:p>
                        <w:p w:rsidR="00CC0998" w:rsidRPr="00583044" w:rsidRDefault="00CC0998" w:rsidP="004F21DC">
                          <w:pPr>
                            <w:widowControl w:val="0"/>
                            <w:rPr>
                              <w:rFonts w:ascii="Arial" w:hAnsi="Arial" w:cs="Arial"/>
                              <w:sz w:val="10"/>
                              <w:szCs w:val="22"/>
                            </w:rPr>
                          </w:pPr>
                        </w:p>
                        <w:p w:rsidR="00CC0998" w:rsidRPr="00583044" w:rsidRDefault="00CC0998" w:rsidP="004F21DC">
                          <w:pPr>
                            <w:widowControl w:val="0"/>
                            <w:rPr>
                              <w:rFonts w:ascii="Lucida Handwriting" w:hAnsi="Lucida Handwriting" w:cs="Arial"/>
                              <w:sz w:val="6"/>
                              <w:szCs w:val="22"/>
                            </w:rPr>
                          </w:pPr>
                        </w:p>
                        <w:p w:rsidR="00CC0998" w:rsidRPr="00A46EDE" w:rsidRDefault="00CC0998" w:rsidP="004F21DC">
                          <w:pPr>
                            <w:widowControl w:val="0"/>
                            <w:rPr>
                              <w:rFonts w:ascii="Arial" w:hAnsi="Arial" w:cs="Arial"/>
                              <w:sz w:val="60"/>
                              <w:szCs w:val="56"/>
                            </w:rPr>
                          </w:pPr>
                          <w:proofErr w:type="spellStart"/>
                          <w:r w:rsidRPr="00A46EDE">
                            <w:rPr>
                              <w:rFonts w:ascii="Arial" w:hAnsi="Arial" w:cs="Arial"/>
                              <w:sz w:val="22"/>
                              <w:szCs w:val="22"/>
                            </w:rPr>
                            <w:t>Headteacher</w:t>
                          </w:r>
                          <w:proofErr w:type="spellEnd"/>
                          <w:r w:rsidRPr="00A46EDE">
                            <w:rPr>
                              <w:rFonts w:ascii="Arial" w:hAnsi="Arial" w:cs="Arial"/>
                              <w:sz w:val="22"/>
                              <w:szCs w:val="22"/>
                            </w:rPr>
                            <w:t xml:space="preserve">:  Mr. C. Holmes </w:t>
                          </w:r>
                          <w:r w:rsidRPr="00A46EDE">
                            <w:rPr>
                              <w:rFonts w:ascii="Arial" w:hAnsi="Arial" w:cs="Arial"/>
                              <w:sz w:val="18"/>
                              <w:szCs w:val="22"/>
                            </w:rPr>
                            <w:t>MMUS.PGCE.NPQH</w:t>
                          </w:r>
                        </w:p>
                        <w:p w:rsidR="00CC0998" w:rsidRPr="00583044" w:rsidRDefault="00CC0998" w:rsidP="004F21DC">
                          <w:pPr>
                            <w:widowControl w:val="0"/>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82BC1" id="_x0000_t202" coordsize="21600,21600" o:spt="202" path="m,l,21600r21600,l21600,xe">
              <v:stroke joinstyle="miter"/>
              <v:path gradientshapeok="t" o:connecttype="rect"/>
            </v:shapetype>
            <v:shape id="Text Box 13" o:spid="_x0000_s1026" type="#_x0000_t202" style="position:absolute;margin-left:-6pt;margin-top:4.8pt;width:464.9pt;height:114.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" filled="f" stroked="f" insetpen="t">
              <v:textbox inset="2.88pt,2.88pt,2.88pt,2.88pt">
                <w:txbxContent>
                  <w:p w:rsidR="00CC0998" w:rsidRPr="00583044" w:rsidRDefault="00CC0998" w:rsidP="004F21DC">
                    <w:pPr>
                      <w:widowControl w:val="0"/>
                      <w:rPr>
                        <w:rFonts w:ascii="Arial Rounded MT Bold" w:hAnsi="Arial Rounded MT Bold"/>
                        <w:sz w:val="60"/>
                        <w:szCs w:val="66"/>
                      </w:rPr>
                    </w:pPr>
                    <w:proofErr w:type="spellStart"/>
                    <w:smartTag w:uri="urn:schemas-microsoft-com:office:smarttags" w:element="PersonName">
                      <w:smartTag w:uri="urn:schemas-microsoft-com:office:smarttags" w:element="place">
                        <w:smartTag w:uri="urn:schemas-microsoft-com:office:smarttags" w:element="PlaceName">
                          <w:r w:rsidRPr="00583044">
                            <w:rPr>
                              <w:rFonts w:ascii="Arial Rounded MT Bold" w:hAnsi="Arial Rounded MT Bold"/>
                              <w:sz w:val="60"/>
                              <w:szCs w:val="66"/>
                            </w:rPr>
                            <w:t>Brackenwood</w:t>
                          </w:r>
                        </w:smartTag>
                        <w:proofErr w:type="spellEnd"/>
                        <w:r w:rsidRPr="00583044">
                          <w:rPr>
                            <w:rFonts w:ascii="Arial Rounded MT Bold" w:hAnsi="Arial Rounded MT Bold"/>
                            <w:sz w:val="60"/>
                            <w:szCs w:val="66"/>
                          </w:rPr>
                          <w:t xml:space="preserve"> </w:t>
                        </w:r>
                        <w:smartTag w:uri="urn:schemas-microsoft-com:office:smarttags" w:element="PlaceName">
                          <w:r w:rsidRPr="00583044">
                            <w:rPr>
                              <w:rFonts w:ascii="Arial Rounded MT Bold" w:hAnsi="Arial Rounded MT Bold"/>
                              <w:sz w:val="60"/>
                              <w:szCs w:val="66"/>
                            </w:rPr>
                            <w:t>Junior</w:t>
                          </w:r>
                        </w:smartTag>
                        <w:r w:rsidRPr="00583044">
                          <w:rPr>
                            <w:rFonts w:ascii="Arial Rounded MT Bold" w:hAnsi="Arial Rounded MT Bold"/>
                            <w:sz w:val="60"/>
                            <w:szCs w:val="66"/>
                          </w:rPr>
                          <w:t xml:space="preserve"> </w:t>
                        </w:r>
                        <w:smartTag w:uri="urn:schemas-microsoft-com:office:smarttags" w:element="PlaceType">
                          <w:r w:rsidRPr="00583044">
                            <w:rPr>
                              <w:rFonts w:ascii="Arial Rounded MT Bold" w:hAnsi="Arial Rounded MT Bold"/>
                              <w:sz w:val="60"/>
                              <w:szCs w:val="66"/>
                            </w:rPr>
                            <w:t>School</w:t>
                          </w:r>
                        </w:smartTag>
                      </w:smartTag>
                    </w:smartTag>
                  </w:p>
                  <w:p w:rsidR="00CC0998" w:rsidRPr="00583044" w:rsidRDefault="00CC0998" w:rsidP="004F21DC">
                    <w:pPr>
                      <w:widowControl w:val="0"/>
                      <w:rPr>
                        <w:rFonts w:ascii="Lucida Handwriting" w:hAnsi="Lucida Handwriting"/>
                        <w:sz w:val="50"/>
                        <w:szCs w:val="56"/>
                      </w:rPr>
                    </w:pPr>
                    <w:r w:rsidRPr="00583044">
                      <w:rPr>
                        <w:rFonts w:ascii="Lucida Handwriting" w:hAnsi="Lucida Handwriting"/>
                        <w:sz w:val="50"/>
                        <w:szCs w:val="56"/>
                      </w:rPr>
                      <w:t>Learning for Life</w:t>
                    </w:r>
                  </w:p>
                  <w:p w:rsidR="00CC0998" w:rsidRPr="00583044" w:rsidRDefault="00CC0998" w:rsidP="004F21DC">
                    <w:pPr>
                      <w:widowControl w:val="0"/>
                      <w:rPr>
                        <w:rFonts w:ascii="Arial" w:hAnsi="Arial" w:cs="Arial"/>
                        <w:sz w:val="10"/>
                        <w:szCs w:val="22"/>
                      </w:rPr>
                    </w:pPr>
                  </w:p>
                  <w:p w:rsidR="00CC0998" w:rsidRPr="00583044" w:rsidRDefault="00CC0998" w:rsidP="004F21DC">
                    <w:pPr>
                      <w:widowControl w:val="0"/>
                      <w:rPr>
                        <w:rFonts w:ascii="Lucida Handwriting" w:hAnsi="Lucida Handwriting" w:cs="Arial"/>
                        <w:sz w:val="6"/>
                        <w:szCs w:val="22"/>
                      </w:rPr>
                    </w:pPr>
                  </w:p>
                  <w:p w:rsidR="00CC0998" w:rsidRPr="00A46EDE" w:rsidRDefault="00CC0998" w:rsidP="004F21DC">
                    <w:pPr>
                      <w:widowControl w:val="0"/>
                      <w:rPr>
                        <w:rFonts w:ascii="Arial" w:hAnsi="Arial" w:cs="Arial"/>
                        <w:sz w:val="60"/>
                        <w:szCs w:val="56"/>
                      </w:rPr>
                    </w:pPr>
                    <w:proofErr w:type="spellStart"/>
                    <w:r w:rsidRPr="00A46EDE">
                      <w:rPr>
                        <w:rFonts w:ascii="Arial" w:hAnsi="Arial" w:cs="Arial"/>
                        <w:sz w:val="22"/>
                        <w:szCs w:val="22"/>
                      </w:rPr>
                      <w:t>Headteacher</w:t>
                    </w:r>
                    <w:proofErr w:type="spellEnd"/>
                    <w:r w:rsidRPr="00A46EDE">
                      <w:rPr>
                        <w:rFonts w:ascii="Arial" w:hAnsi="Arial" w:cs="Arial"/>
                        <w:sz w:val="22"/>
                        <w:szCs w:val="22"/>
                      </w:rPr>
                      <w:t xml:space="preserve">:  Mr. C. Holmes </w:t>
                    </w:r>
                    <w:r w:rsidRPr="00A46EDE">
                      <w:rPr>
                        <w:rFonts w:ascii="Arial" w:hAnsi="Arial" w:cs="Arial"/>
                        <w:sz w:val="18"/>
                        <w:szCs w:val="22"/>
                      </w:rPr>
                      <w:t>MMUS.PGCE.NPQH</w:t>
                    </w:r>
                  </w:p>
                  <w:p w:rsidR="00CC0998" w:rsidRPr="00583044" w:rsidRDefault="00CC0998" w:rsidP="004F21DC">
                    <w:pPr>
                      <w:widowControl w:val="0"/>
                      <w:jc w:val="center"/>
                    </w:pPr>
                  </w:p>
                </w:txbxContent>
              </v:textbox>
            </v:shape>
          </w:pict>
        </mc:Fallback>
      </mc:AlternateContent>
    </w:r>
  </w:p>
  <w:p w:rsidR="00CC0998" w:rsidRDefault="00CC0998" w:rsidP="004F21DC">
    <w:pPr>
      <w:widowControl w:val="0"/>
    </w:pPr>
    <w:r>
      <w:rPr>
        <w:noProof/>
      </w:rPr>
      <w:drawing>
        <wp:anchor distT="0" distB="0" distL="114300" distR="114300" simplePos="0" relativeHeight="251662336" behindDoc="0" locked="0" layoutInCell="1" allowOverlap="1" wp14:anchorId="2F4C1273" wp14:editId="146C9D4C">
          <wp:simplePos x="0" y="0"/>
          <wp:positionH relativeFrom="column">
            <wp:posOffset>5867400</wp:posOffset>
          </wp:positionH>
          <wp:positionV relativeFrom="paragraph">
            <wp:posOffset>18415</wp:posOffset>
          </wp:positionV>
          <wp:extent cx="838200" cy="1138555"/>
          <wp:effectExtent l="0" t="0" r="0" b="4445"/>
          <wp:wrapSquare wrapText="bothSides"/>
          <wp:docPr id="7" name="Picture 7" descr="BRACKEN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CKENWOO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998" w:rsidRPr="00852AA3" w:rsidRDefault="00CC0998" w:rsidP="004F21DC">
    <w:pPr>
      <w:widowControl w:val="0"/>
      <w:rPr>
        <w:rFonts w:ascii="Arial" w:hAnsi="Arial" w:cs="Arial"/>
        <w:sz w:val="22"/>
        <w:szCs w:val="22"/>
      </w:rPr>
    </w:pPr>
    <w:r w:rsidRPr="004214DC">
      <w:rPr>
        <w:rFonts w:ascii="Arial" w:hAnsi="Arial" w:cs="Arial"/>
        <w:sz w:val="22"/>
        <w:szCs w:val="22"/>
      </w:rPr>
      <w:t xml:space="preserve">   </w:t>
    </w:r>
    <w:r w:rsidRPr="004214D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C0998" w:rsidRPr="00A2420A" w:rsidRDefault="00CC0998" w:rsidP="004F21DC">
    <w:pPr>
      <w:widowControl w:val="0"/>
      <w:rPr>
        <w:rFonts w:ascii="Arial" w:hAnsi="Arial" w:cs="Arial"/>
        <w:sz w:val="24"/>
        <w:szCs w:val="24"/>
      </w:rPr>
    </w:pPr>
    <w:r>
      <w:rPr>
        <w:rFonts w:ascii="Lucida Handwriting" w:hAnsi="Lucida Handwriting"/>
        <w:sz w:val="32"/>
        <w:szCs w:val="32"/>
      </w:rPr>
      <w:tab/>
    </w:r>
    <w:r>
      <w:rPr>
        <w:rFonts w:ascii="Lucida Handwriting" w:hAnsi="Lucida Handwriting"/>
        <w:sz w:val="32"/>
        <w:szCs w:val="32"/>
      </w:rPr>
      <w:tab/>
    </w:r>
    <w:r>
      <w:rPr>
        <w:rFonts w:ascii="Lucida Handwriting" w:hAnsi="Lucida Handwriting"/>
        <w:sz w:val="32"/>
        <w:szCs w:val="32"/>
      </w:rPr>
      <w:tab/>
    </w:r>
  </w:p>
  <w:p w:rsidR="00CC0998" w:rsidRDefault="00CC0998">
    <w:pPr>
      <w:pStyle w:val="Header"/>
    </w:pPr>
  </w:p>
  <w:p w:rsidR="00CC0998" w:rsidRDefault="00CC0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AD"/>
    <w:rsid w:val="0002350E"/>
    <w:rsid w:val="00027670"/>
    <w:rsid w:val="00040737"/>
    <w:rsid w:val="0004389E"/>
    <w:rsid w:val="00050CE2"/>
    <w:rsid w:val="00086B42"/>
    <w:rsid w:val="000A4AAC"/>
    <w:rsid w:val="000E2C1D"/>
    <w:rsid w:val="000F7363"/>
    <w:rsid w:val="00100F2D"/>
    <w:rsid w:val="00101DAA"/>
    <w:rsid w:val="0011163E"/>
    <w:rsid w:val="00112F48"/>
    <w:rsid w:val="0012230A"/>
    <w:rsid w:val="00125C79"/>
    <w:rsid w:val="00145FDA"/>
    <w:rsid w:val="00165C2F"/>
    <w:rsid w:val="001666F3"/>
    <w:rsid w:val="001B25E0"/>
    <w:rsid w:val="001E5523"/>
    <w:rsid w:val="00205918"/>
    <w:rsid w:val="002301B8"/>
    <w:rsid w:val="00234E8C"/>
    <w:rsid w:val="00254004"/>
    <w:rsid w:val="00257119"/>
    <w:rsid w:val="002D7C10"/>
    <w:rsid w:val="002F44CF"/>
    <w:rsid w:val="00301A85"/>
    <w:rsid w:val="00312392"/>
    <w:rsid w:val="00334D17"/>
    <w:rsid w:val="00363103"/>
    <w:rsid w:val="0036557F"/>
    <w:rsid w:val="003702EF"/>
    <w:rsid w:val="003907D5"/>
    <w:rsid w:val="00397EA0"/>
    <w:rsid w:val="003A0102"/>
    <w:rsid w:val="003D6CEB"/>
    <w:rsid w:val="003E6212"/>
    <w:rsid w:val="00414F1E"/>
    <w:rsid w:val="004214DC"/>
    <w:rsid w:val="00446388"/>
    <w:rsid w:val="00463E02"/>
    <w:rsid w:val="00477509"/>
    <w:rsid w:val="00481D7A"/>
    <w:rsid w:val="00495DC4"/>
    <w:rsid w:val="004A2FD3"/>
    <w:rsid w:val="004F21DC"/>
    <w:rsid w:val="004F2F46"/>
    <w:rsid w:val="005220D2"/>
    <w:rsid w:val="005228FB"/>
    <w:rsid w:val="005264E3"/>
    <w:rsid w:val="00527062"/>
    <w:rsid w:val="0055412C"/>
    <w:rsid w:val="005714B2"/>
    <w:rsid w:val="00583044"/>
    <w:rsid w:val="00592116"/>
    <w:rsid w:val="005A03D0"/>
    <w:rsid w:val="005A3B9F"/>
    <w:rsid w:val="005B554B"/>
    <w:rsid w:val="005C6941"/>
    <w:rsid w:val="005F4116"/>
    <w:rsid w:val="00600D69"/>
    <w:rsid w:val="00644A6E"/>
    <w:rsid w:val="00685216"/>
    <w:rsid w:val="00687608"/>
    <w:rsid w:val="006A20EA"/>
    <w:rsid w:val="006B09FE"/>
    <w:rsid w:val="006C45F8"/>
    <w:rsid w:val="006C5CA5"/>
    <w:rsid w:val="006E72A4"/>
    <w:rsid w:val="00704F01"/>
    <w:rsid w:val="00744412"/>
    <w:rsid w:val="00746E52"/>
    <w:rsid w:val="007B7283"/>
    <w:rsid w:val="007C1D99"/>
    <w:rsid w:val="007E7B89"/>
    <w:rsid w:val="007F0DDD"/>
    <w:rsid w:val="007F505F"/>
    <w:rsid w:val="008001DD"/>
    <w:rsid w:val="00837521"/>
    <w:rsid w:val="00852AA3"/>
    <w:rsid w:val="00881088"/>
    <w:rsid w:val="008A09E5"/>
    <w:rsid w:val="008B1DCB"/>
    <w:rsid w:val="008C3136"/>
    <w:rsid w:val="008F0A14"/>
    <w:rsid w:val="00906494"/>
    <w:rsid w:val="00917D26"/>
    <w:rsid w:val="009255F9"/>
    <w:rsid w:val="00981924"/>
    <w:rsid w:val="00987AD1"/>
    <w:rsid w:val="00992BCD"/>
    <w:rsid w:val="009A3070"/>
    <w:rsid w:val="009B3D7D"/>
    <w:rsid w:val="00A2420A"/>
    <w:rsid w:val="00A259C0"/>
    <w:rsid w:val="00A2771C"/>
    <w:rsid w:val="00A30B6F"/>
    <w:rsid w:val="00A57164"/>
    <w:rsid w:val="00A768B6"/>
    <w:rsid w:val="00A80560"/>
    <w:rsid w:val="00A820FC"/>
    <w:rsid w:val="00AD3E35"/>
    <w:rsid w:val="00AF0C8D"/>
    <w:rsid w:val="00B05E8A"/>
    <w:rsid w:val="00B156BA"/>
    <w:rsid w:val="00B17E9C"/>
    <w:rsid w:val="00B20E5B"/>
    <w:rsid w:val="00B2408E"/>
    <w:rsid w:val="00B240C3"/>
    <w:rsid w:val="00B7734C"/>
    <w:rsid w:val="00BA157B"/>
    <w:rsid w:val="00BD02C1"/>
    <w:rsid w:val="00BD2585"/>
    <w:rsid w:val="00BE7709"/>
    <w:rsid w:val="00C3673A"/>
    <w:rsid w:val="00C406B6"/>
    <w:rsid w:val="00C56A12"/>
    <w:rsid w:val="00C73767"/>
    <w:rsid w:val="00C836AD"/>
    <w:rsid w:val="00CC0998"/>
    <w:rsid w:val="00CC23FC"/>
    <w:rsid w:val="00CD5778"/>
    <w:rsid w:val="00CD5791"/>
    <w:rsid w:val="00CF1904"/>
    <w:rsid w:val="00CF21E6"/>
    <w:rsid w:val="00D05BE0"/>
    <w:rsid w:val="00D07FAA"/>
    <w:rsid w:val="00D11104"/>
    <w:rsid w:val="00D13AD1"/>
    <w:rsid w:val="00D174FA"/>
    <w:rsid w:val="00D179D6"/>
    <w:rsid w:val="00D43B94"/>
    <w:rsid w:val="00D60C3A"/>
    <w:rsid w:val="00D60FD2"/>
    <w:rsid w:val="00D83E6C"/>
    <w:rsid w:val="00D85BB8"/>
    <w:rsid w:val="00D9279E"/>
    <w:rsid w:val="00D95231"/>
    <w:rsid w:val="00D972C8"/>
    <w:rsid w:val="00DA568A"/>
    <w:rsid w:val="00DB0EAB"/>
    <w:rsid w:val="00DB2BC3"/>
    <w:rsid w:val="00DB5B39"/>
    <w:rsid w:val="00DD03C4"/>
    <w:rsid w:val="00DD598E"/>
    <w:rsid w:val="00DE3674"/>
    <w:rsid w:val="00E00237"/>
    <w:rsid w:val="00E05713"/>
    <w:rsid w:val="00E248C2"/>
    <w:rsid w:val="00E26FEC"/>
    <w:rsid w:val="00E40001"/>
    <w:rsid w:val="00E77926"/>
    <w:rsid w:val="00EB7EF9"/>
    <w:rsid w:val="00EF03C2"/>
    <w:rsid w:val="00EF52F6"/>
    <w:rsid w:val="00F36140"/>
    <w:rsid w:val="00F435C9"/>
    <w:rsid w:val="00F524AA"/>
    <w:rsid w:val="00F72586"/>
    <w:rsid w:val="00F74FCC"/>
    <w:rsid w:val="00F77D54"/>
    <w:rsid w:val="00F9631D"/>
    <w:rsid w:val="00FA6B41"/>
    <w:rsid w:val="00FA7634"/>
    <w:rsid w:val="00FB78DB"/>
    <w:rsid w:val="00FD0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691DF0DB-6D2C-4636-9CAC-73A1629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9E"/>
    <w:rPr>
      <w:color w:val="000000"/>
      <w:kern w:val="30"/>
    </w:rPr>
  </w:style>
  <w:style w:type="paragraph" w:styleId="Heading1">
    <w:name w:val="heading 1"/>
    <w:qFormat/>
    <w:rsid w:val="00D9279E"/>
    <w:pPr>
      <w:outlineLvl w:val="0"/>
    </w:pPr>
    <w:rPr>
      <w:rFonts w:ascii="Arial" w:hAnsi="Arial" w:cs="Arial"/>
      <w:b/>
      <w:bCs/>
      <w:i/>
      <w:iCs/>
      <w:color w:val="000000"/>
      <w:kern w:val="28"/>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D69"/>
    <w:rPr>
      <w:color w:val="0000FF"/>
      <w:u w:val="single"/>
    </w:rPr>
  </w:style>
  <w:style w:type="paragraph" w:styleId="BalloonText">
    <w:name w:val="Balloon Text"/>
    <w:basedOn w:val="Normal"/>
    <w:semiHidden/>
    <w:rsid w:val="006B09FE"/>
    <w:rPr>
      <w:rFonts w:ascii="Tahoma" w:hAnsi="Tahoma" w:cs="Tahoma"/>
      <w:sz w:val="16"/>
      <w:szCs w:val="16"/>
    </w:rPr>
  </w:style>
  <w:style w:type="character" w:styleId="FollowedHyperlink">
    <w:name w:val="FollowedHyperlink"/>
    <w:rsid w:val="00F72586"/>
    <w:rPr>
      <w:color w:val="800080"/>
      <w:u w:val="single"/>
    </w:rPr>
  </w:style>
  <w:style w:type="paragraph" w:styleId="Header">
    <w:name w:val="header"/>
    <w:basedOn w:val="Normal"/>
    <w:link w:val="HeaderChar"/>
    <w:uiPriority w:val="99"/>
    <w:unhideWhenUsed/>
    <w:rsid w:val="00E00237"/>
    <w:pPr>
      <w:tabs>
        <w:tab w:val="center" w:pos="4513"/>
        <w:tab w:val="right" w:pos="9026"/>
      </w:tabs>
    </w:pPr>
  </w:style>
  <w:style w:type="character" w:customStyle="1" w:styleId="HeaderChar">
    <w:name w:val="Header Char"/>
    <w:basedOn w:val="DefaultParagraphFont"/>
    <w:link w:val="Header"/>
    <w:uiPriority w:val="99"/>
    <w:rsid w:val="00E00237"/>
    <w:rPr>
      <w:color w:val="000000"/>
      <w:kern w:val="30"/>
    </w:rPr>
  </w:style>
  <w:style w:type="paragraph" w:styleId="Footer">
    <w:name w:val="footer"/>
    <w:basedOn w:val="Normal"/>
    <w:link w:val="FooterChar"/>
    <w:uiPriority w:val="99"/>
    <w:unhideWhenUsed/>
    <w:rsid w:val="00E00237"/>
    <w:pPr>
      <w:tabs>
        <w:tab w:val="center" w:pos="4513"/>
        <w:tab w:val="right" w:pos="9026"/>
      </w:tabs>
    </w:pPr>
  </w:style>
  <w:style w:type="character" w:customStyle="1" w:styleId="FooterChar">
    <w:name w:val="Footer Char"/>
    <w:basedOn w:val="DefaultParagraphFont"/>
    <w:link w:val="Footer"/>
    <w:uiPriority w:val="99"/>
    <w:rsid w:val="00E00237"/>
    <w:rPr>
      <w:color w:val="000000"/>
      <w:kern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5889">
      <w:bodyDiv w:val="1"/>
      <w:marLeft w:val="0"/>
      <w:marRight w:val="0"/>
      <w:marTop w:val="0"/>
      <w:marBottom w:val="0"/>
      <w:divBdr>
        <w:top w:val="none" w:sz="0" w:space="0" w:color="auto"/>
        <w:left w:val="none" w:sz="0" w:space="0" w:color="auto"/>
        <w:bottom w:val="none" w:sz="0" w:space="0" w:color="auto"/>
        <w:right w:val="none" w:sz="0" w:space="0" w:color="auto"/>
      </w:divBdr>
    </w:div>
    <w:div w:id="6374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hyperlink" Target="http://www.brackenwood-junior.eschools.co.uk" TargetMode="External"/><Relationship Id="rId4" Type="http://schemas.openxmlformats.org/officeDocument/2006/relationships/hyperlink" Target="mailto:schooloffice@brackenwood-junior.wirral.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ehaviour\New%20Behavior%20System%20-%20letter%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Behavior System - letter to parents</Template>
  <TotalTime>9</TotalTime>
  <Pages>2</Pages>
  <Words>452</Words>
  <Characters>3022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Mission Statement</vt:lpstr>
    </vt:vector>
  </TitlesOfParts>
  <Company>Brackenwood Junior School</Company>
  <LinksUpToDate>false</LinksUpToDate>
  <CharactersWithSpaces>3468</CharactersWithSpaces>
  <SharedDoc>false</SharedDoc>
  <HLinks>
    <vt:vector size="12" baseType="variant">
      <vt:variant>
        <vt:i4>5439490</vt:i4>
      </vt:variant>
      <vt:variant>
        <vt:i4>3</vt:i4>
      </vt:variant>
      <vt:variant>
        <vt:i4>0</vt:i4>
      </vt:variant>
      <vt:variant>
        <vt:i4>5</vt:i4>
      </vt:variant>
      <vt:variant>
        <vt:lpwstr>http://www.brackenwoodjuniors.co.uk/</vt:lpwstr>
      </vt:variant>
      <vt:variant>
        <vt:lpwstr/>
      </vt:variant>
      <vt:variant>
        <vt:i4>8323089</vt:i4>
      </vt:variant>
      <vt:variant>
        <vt:i4>0</vt:i4>
      </vt:variant>
      <vt:variant>
        <vt:i4>0</vt:i4>
      </vt:variant>
      <vt:variant>
        <vt:i4>5</vt:i4>
      </vt:variant>
      <vt:variant>
        <vt:lpwstr>mailto:schooloffice@brackenwood-junior.wirral.sch.uk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creator>LomasC</dc:creator>
  <cp:lastModifiedBy>LomasC</cp:lastModifiedBy>
  <cp:revision>4</cp:revision>
  <cp:lastPrinted>2012-09-13T14:42:00Z</cp:lastPrinted>
  <dcterms:created xsi:type="dcterms:W3CDTF">2018-02-16T09:50:00Z</dcterms:created>
  <dcterms:modified xsi:type="dcterms:W3CDTF">2018-02-16T12:05:00Z</dcterms:modified>
</cp:coreProperties>
</file>