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ahoma" w:cs="Tahoma" w:eastAsia="Tahoma" w:hAnsi="Tahoma"/>
          <w:sz w:val="32"/>
          <w:szCs w:val="32"/>
        </w:rPr>
      </w:pPr>
      <w:r w:rsidDel="00000000" w:rsidR="00000000" w:rsidRPr="00000000">
        <w:rPr>
          <w:sz w:val="96"/>
          <w:szCs w:val="96"/>
          <w:rtl w:val="0"/>
        </w:rPr>
        <w:t xml:space="preserve">Brackenwood Junior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4"/>
          <w:szCs w:val="44"/>
          <w:u w:val="single"/>
        </w:rPr>
      </w:pPr>
      <w:r w:rsidDel="00000000" w:rsidR="00000000" w:rsidRPr="00000000">
        <w:rPr>
          <w:b w:val="1"/>
          <w:bCs w:val="1"/>
          <w:sz w:val="44"/>
          <w:szCs w:val="44"/>
          <w:u w:val="single"/>
          <w:rtl w:val="0"/>
        </w:rPr>
        <w:t xml:space="preserve">Yearly Overview 2026-27</w:t>
      </w:r>
    </w:p>
    <w:tbl>
      <w:tblPr>
        <w:tblStyle w:val="Table1"/>
        <w:tblW w:w="132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89"/>
        <w:gridCol w:w="1866"/>
        <w:gridCol w:w="1299"/>
        <w:gridCol w:w="1398"/>
        <w:gridCol w:w="1919"/>
        <w:gridCol w:w="1510"/>
        <w:gridCol w:w="1569"/>
        <w:gridCol w:w="2480"/>
        <w:tblGridChange w:id="0">
          <w:tblGrid>
            <w:gridCol w:w="1189"/>
            <w:gridCol w:w="1866"/>
            <w:gridCol w:w="1299"/>
            <w:gridCol w:w="1398"/>
            <w:gridCol w:w="1919"/>
            <w:gridCol w:w="1510"/>
            <w:gridCol w:w="1569"/>
            <w:gridCol w:w="2480"/>
          </w:tblGrid>
        </w:tblGridChange>
      </w:tblGrid>
      <w:tr>
        <w:trPr>
          <w:cantSplit w:val="0"/>
          <w:trHeight w:val="129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Dance</w:t>
            </w:r>
          </w:p>
        </w:tc>
        <w:tc>
          <w:tcPr>
            <w:shd w:fill="ed7d31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Gymnastics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Invasion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Net/Wall</w:t>
            </w:r>
          </w:p>
        </w:tc>
        <w:tc>
          <w:tcPr>
            <w:shd w:fill="00b050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Striking and fielding</w:t>
            </w:r>
          </w:p>
        </w:tc>
        <w:tc>
          <w:tcPr>
            <w:shd w:fill="5b9bd5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Athletics</w:t>
            </w:r>
          </w:p>
        </w:tc>
        <w:tc>
          <w:tcPr>
            <w:shd w:fill="7030a0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Swimming</w:t>
            </w:r>
          </w:p>
        </w:tc>
        <w:tc>
          <w:tcPr>
            <w:shd w:fill="ff53a9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Outdoor and adventure</w:t>
            </w:r>
          </w:p>
        </w:tc>
      </w:tr>
    </w:tbl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8"/>
          <w:szCs w:val="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002.0" w:type="dxa"/>
        <w:jc w:val="left"/>
        <w:tblInd w:w="6.0" w:type="dxa"/>
        <w:tblLayout w:type="fixed"/>
        <w:tblLook w:val="0400"/>
      </w:tblPr>
      <w:tblGrid>
        <w:gridCol w:w="1561"/>
        <w:gridCol w:w="4110"/>
        <w:gridCol w:w="4486"/>
        <w:gridCol w:w="3845"/>
        <w:tblGridChange w:id="0">
          <w:tblGrid>
            <w:gridCol w:w="1561"/>
            <w:gridCol w:w="4110"/>
            <w:gridCol w:w="4486"/>
            <w:gridCol w:w="3845"/>
          </w:tblGrid>
        </w:tblGridChange>
      </w:tblGrid>
      <w:tr>
        <w:trPr>
          <w:cantSplit w:val="0"/>
          <w:trHeight w:val="5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38135" w:val="clear"/>
          </w:tcPr>
          <w:p w:rsidR="00000000" w:rsidDel="00000000" w:rsidP="00000000" w:rsidRDefault="00000000" w:rsidRPr="00000000" w14:paraId="0000000D">
            <w:pPr>
              <w:ind w:left="103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38135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color w:val="ffffff"/>
                <w:sz w:val="44"/>
                <w:szCs w:val="44"/>
              </w:rPr>
            </w:pPr>
            <w:r w:rsidDel="00000000" w:rsidR="00000000" w:rsidRPr="00000000">
              <w:rPr>
                <w:color w:val="ffffff"/>
                <w:sz w:val="44"/>
                <w:szCs w:val="44"/>
                <w:rtl w:val="0"/>
              </w:rPr>
              <w:t xml:space="preserve">Autumn 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(From Autumn 2026)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38135" w:val="clear"/>
          </w:tcPr>
          <w:p w:rsidR="00000000" w:rsidDel="00000000" w:rsidP="00000000" w:rsidRDefault="00000000" w:rsidRPr="00000000" w14:paraId="00000010">
            <w:pPr>
              <w:ind w:right="8"/>
              <w:jc w:val="center"/>
              <w:rPr>
                <w:color w:val="ffffff"/>
                <w:sz w:val="44"/>
                <w:szCs w:val="44"/>
              </w:rPr>
            </w:pPr>
            <w:r w:rsidDel="00000000" w:rsidR="00000000" w:rsidRPr="00000000">
              <w:rPr>
                <w:color w:val="ffffff"/>
                <w:sz w:val="44"/>
                <w:szCs w:val="44"/>
                <w:rtl w:val="0"/>
              </w:rPr>
              <w:t xml:space="preserve">Spring  </w:t>
            </w:r>
          </w:p>
          <w:p w:rsidR="00000000" w:rsidDel="00000000" w:rsidP="00000000" w:rsidRDefault="00000000" w:rsidRPr="00000000" w14:paraId="00000011">
            <w:pPr>
              <w:ind w:right="8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(From Spring 2027)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38135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color w:val="ffffff"/>
                <w:sz w:val="44"/>
                <w:szCs w:val="44"/>
              </w:rPr>
            </w:pPr>
            <w:r w:rsidDel="00000000" w:rsidR="00000000" w:rsidRPr="00000000">
              <w:rPr>
                <w:color w:val="ffffff"/>
                <w:sz w:val="44"/>
                <w:szCs w:val="44"/>
                <w:rtl w:val="0"/>
              </w:rPr>
              <w:t xml:space="preserve">Summer 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ffffff"/>
                <w:sz w:val="24"/>
                <w:szCs w:val="24"/>
                <w:rtl w:val="0"/>
              </w:rPr>
              <w:t xml:space="preserve">(From Summer 2027)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8d08d" w:val="clear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sz w:val="44"/>
                <w:szCs w:val="44"/>
                <w:rtl w:val="0"/>
              </w:rPr>
              <w:t xml:space="preserve">Year 3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Tag Rugby (A1)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Dance - Around the world (A1)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Basketball (A2)</w:t>
            </w:r>
          </w:p>
          <w:p w:rsidR="00000000" w:rsidDel="00000000" w:rsidP="00000000" w:rsidRDefault="00000000" w:rsidRPr="00000000" w14:paraId="00000018">
            <w:pPr>
              <w:ind w:right="8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ed7d31"/>
                <w:sz w:val="20"/>
                <w:szCs w:val="20"/>
                <w:rtl w:val="0"/>
              </w:rPr>
              <w:t xml:space="preserve">Gymnastics – linking movements together</w:t>
            </w: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  (A2)</w:t>
            </w:r>
            <w:r w:rsidDel="00000000" w:rsidR="00000000" w:rsidRPr="00000000">
              <w:rPr>
                <w:color w:val="92d05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color w:val="5b9bd5"/>
                <w:sz w:val="20"/>
                <w:szCs w:val="20"/>
              </w:rPr>
            </w:pPr>
            <w:r w:rsidDel="00000000" w:rsidR="00000000" w:rsidRPr="00000000">
              <w:rPr>
                <w:color w:val="5b9bd5"/>
                <w:sz w:val="20"/>
                <w:szCs w:val="20"/>
                <w:rtl w:val="0"/>
              </w:rPr>
              <w:t xml:space="preserve">Athletics (Outdoor) (S1)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Inclusive Sports - Yoga  (S1)</w:t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Tri Golf  (S2)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92d050"/>
                <w:sz w:val="20"/>
                <w:szCs w:val="20"/>
                <w:rtl w:val="0"/>
              </w:rPr>
              <w:t xml:space="preserve">Tennis (S2)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Cricket (Sum 1)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5b9bd5"/>
                <w:sz w:val="20"/>
                <w:szCs w:val="20"/>
                <w:rtl w:val="0"/>
              </w:rPr>
              <w:t xml:space="preserve">Personal Challenges  (Sum1)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Hockey  (Sum 2)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color w:val="5b9bd5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Football (Sum 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left"/>
              <w:rPr>
                <w:color w:val="5b9bd5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8d08d" w:val="clea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sz w:val="44"/>
                <w:szCs w:val="44"/>
                <w:rtl w:val="0"/>
              </w:rPr>
              <w:t xml:space="preserve">Year 4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color w:val="7030a0"/>
                <w:sz w:val="20"/>
                <w:szCs w:val="20"/>
              </w:rPr>
            </w:pPr>
            <w:r w:rsidDel="00000000" w:rsidR="00000000" w:rsidRPr="00000000">
              <w:rPr>
                <w:color w:val="7030a0"/>
                <w:sz w:val="20"/>
                <w:szCs w:val="20"/>
                <w:rtl w:val="0"/>
              </w:rPr>
              <w:t xml:space="preserve">Swimming  (A1)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color w:val="5b9bd5"/>
                <w:sz w:val="20"/>
                <w:szCs w:val="20"/>
              </w:rPr>
            </w:pPr>
            <w:r w:rsidDel="00000000" w:rsidR="00000000" w:rsidRPr="00000000">
              <w:rPr>
                <w:color w:val="5b9bd5"/>
                <w:sz w:val="20"/>
                <w:szCs w:val="20"/>
                <w:rtl w:val="0"/>
              </w:rPr>
              <w:t xml:space="preserve">Indoor Athletics - throwing (A1)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Hockey (A2)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Netball (A2)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color w:val="ed7d31"/>
                <w:sz w:val="20"/>
                <w:szCs w:val="20"/>
              </w:rPr>
            </w:pPr>
            <w:r w:rsidDel="00000000" w:rsidR="00000000" w:rsidRPr="00000000">
              <w:rPr>
                <w:color w:val="ed7d31"/>
                <w:sz w:val="20"/>
                <w:szCs w:val="20"/>
                <w:rtl w:val="0"/>
              </w:rPr>
              <w:t xml:space="preserve">Gymnastics – Rolling &amp; travelling low (S1)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Health-related fitness (S1)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Handball  (S2)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color w:val="92d050"/>
                <w:sz w:val="20"/>
                <w:szCs w:val="20"/>
              </w:rPr>
            </w:pPr>
            <w:r w:rsidDel="00000000" w:rsidR="00000000" w:rsidRPr="00000000">
              <w:rPr>
                <w:color w:val="92d050"/>
                <w:sz w:val="20"/>
                <w:szCs w:val="20"/>
                <w:rtl w:val="0"/>
              </w:rPr>
              <w:t xml:space="preserve">Dodgeball (S2)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>
                <w:color w:val="ff66cc"/>
                <w:sz w:val="20"/>
                <w:szCs w:val="20"/>
              </w:rPr>
            </w:pPr>
            <w:r w:rsidDel="00000000" w:rsidR="00000000" w:rsidRPr="00000000">
              <w:rPr>
                <w:color w:val="ff66cc"/>
                <w:sz w:val="20"/>
                <w:szCs w:val="20"/>
                <w:rtl w:val="0"/>
              </w:rPr>
              <w:t xml:space="preserve">Orienteering (Sum 1)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Cricket (Sum 1)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Rounders (Sum 2)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color w:val="7030a0"/>
                <w:sz w:val="20"/>
                <w:szCs w:val="20"/>
              </w:rPr>
            </w:pPr>
            <w:r w:rsidDel="00000000" w:rsidR="00000000" w:rsidRPr="00000000">
              <w:rPr>
                <w:color w:val="92d050"/>
                <w:sz w:val="20"/>
                <w:szCs w:val="20"/>
                <w:rtl w:val="0"/>
              </w:rPr>
              <w:t xml:space="preserve">Tennis (Sum 2)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8d08d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sz w:val="44"/>
                <w:szCs w:val="44"/>
                <w:rtl w:val="0"/>
              </w:rPr>
              <w:t xml:space="preserve">Year 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Tag Rugby (A1)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Dance - Through the ages (A1)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color w:val="ed7d31"/>
                <w:sz w:val="20"/>
                <w:szCs w:val="20"/>
              </w:rPr>
            </w:pPr>
            <w:r w:rsidDel="00000000" w:rsidR="00000000" w:rsidRPr="00000000">
              <w:rPr>
                <w:color w:val="ed7d31"/>
                <w:sz w:val="20"/>
                <w:szCs w:val="20"/>
                <w:rtl w:val="0"/>
              </w:rPr>
              <w:t xml:space="preserve">Gymnastics – partner work under and over (A2)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7030a0"/>
                <w:sz w:val="20"/>
                <w:szCs w:val="20"/>
                <w:rtl w:val="0"/>
              </w:rPr>
              <w:t xml:space="preserve">Health-related fitness (A2)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Basketball (S1)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color w:val="5b9bd5"/>
                <w:sz w:val="18"/>
                <w:szCs w:val="18"/>
              </w:rPr>
            </w:pPr>
            <w:r w:rsidDel="00000000" w:rsidR="00000000" w:rsidRPr="00000000">
              <w:rPr>
                <w:color w:val="5b9bd5"/>
                <w:sz w:val="18"/>
                <w:szCs w:val="18"/>
                <w:rtl w:val="0"/>
              </w:rPr>
              <w:t xml:space="preserve">Athletics (S1)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color w:val="ed7d31"/>
                <w:sz w:val="20"/>
                <w:szCs w:val="20"/>
              </w:rPr>
            </w:pPr>
            <w:r w:rsidDel="00000000" w:rsidR="00000000" w:rsidRPr="00000000">
              <w:rPr>
                <w:color w:val="ed7d31"/>
                <w:sz w:val="20"/>
                <w:szCs w:val="20"/>
                <w:rtl w:val="0"/>
              </w:rPr>
              <w:t xml:space="preserve">Health Related Fitness (S2)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color w:val="92d050"/>
                <w:sz w:val="20"/>
                <w:szCs w:val="20"/>
              </w:rPr>
            </w:pPr>
            <w:r w:rsidDel="00000000" w:rsidR="00000000" w:rsidRPr="00000000">
              <w:rPr>
                <w:color w:val="92d050"/>
                <w:sz w:val="20"/>
                <w:szCs w:val="20"/>
                <w:rtl w:val="0"/>
              </w:rPr>
              <w:t xml:space="preserve">Tennis  (S2)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color w:val="7030a0"/>
                <w:sz w:val="20"/>
                <w:szCs w:val="20"/>
              </w:rPr>
            </w:pPr>
            <w:r w:rsidDel="00000000" w:rsidR="00000000" w:rsidRPr="00000000">
              <w:rPr>
                <w:color w:val="ff66cc"/>
                <w:sz w:val="20"/>
                <w:szCs w:val="20"/>
                <w:rtl w:val="0"/>
              </w:rPr>
              <w:t xml:space="preserve">Orienteering</w:t>
            </w:r>
            <w:r w:rsidDel="00000000" w:rsidR="00000000" w:rsidRPr="00000000">
              <w:rPr>
                <w:color w:val="7030a0"/>
                <w:sz w:val="20"/>
                <w:szCs w:val="20"/>
                <w:rtl w:val="0"/>
              </w:rPr>
              <w:t xml:space="preserve"> (Sum 1)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Cricket (Sum 1)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color w:val="92d050"/>
                <w:sz w:val="20"/>
                <w:szCs w:val="20"/>
              </w:rPr>
            </w:pPr>
            <w:r w:rsidDel="00000000" w:rsidR="00000000" w:rsidRPr="00000000">
              <w:rPr>
                <w:color w:val="92d050"/>
                <w:sz w:val="20"/>
                <w:szCs w:val="20"/>
                <w:rtl w:val="0"/>
              </w:rPr>
              <w:t xml:space="preserve">Dodgeball (Sum 2)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Football (Sum 2)</w:t>
            </w:r>
          </w:p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8d08d" w:val="clear"/>
          </w:tcPr>
          <w:p w:rsidR="00000000" w:rsidDel="00000000" w:rsidP="00000000" w:rsidRDefault="00000000" w:rsidRPr="00000000" w14:paraId="0000003E">
            <w:pPr>
              <w:ind w:left="1" w:firstLine="0"/>
              <w:jc w:val="center"/>
              <w:rPr/>
            </w:pPr>
            <w:r w:rsidDel="00000000" w:rsidR="00000000" w:rsidRPr="00000000">
              <w:rPr>
                <w:sz w:val="44"/>
                <w:szCs w:val="44"/>
                <w:rtl w:val="0"/>
              </w:rPr>
              <w:t xml:space="preserve">Year 6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jc w:val="center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Health Related Fitness (A1)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color w:val="7030a0"/>
                <w:sz w:val="20"/>
                <w:szCs w:val="20"/>
              </w:rPr>
            </w:pPr>
            <w:r w:rsidDel="00000000" w:rsidR="00000000" w:rsidRPr="00000000">
              <w:rPr>
                <w:color w:val="7030a0"/>
                <w:sz w:val="20"/>
                <w:szCs w:val="20"/>
                <w:rtl w:val="0"/>
              </w:rPr>
              <w:t xml:space="preserve">Swimming (A1)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color w:val="ed7d31"/>
                <w:sz w:val="20"/>
                <w:szCs w:val="20"/>
              </w:rPr>
            </w:pPr>
            <w:r w:rsidDel="00000000" w:rsidR="00000000" w:rsidRPr="00000000">
              <w:rPr>
                <w:color w:val="ed7d31"/>
                <w:sz w:val="20"/>
                <w:szCs w:val="20"/>
                <w:rtl w:val="0"/>
              </w:rPr>
              <w:t xml:space="preserve">Gymnastics – Counter balance &amp; counter tension (A2)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Tag rugby (A2)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color w:val="ff0000"/>
                <w:sz w:val="20"/>
                <w:szCs w:val="20"/>
                <w:rtl w:val="0"/>
              </w:rPr>
              <w:t xml:space="preserve">Dance - WW2 (S1)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Tri- Golf (S1)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color w:val="92d050"/>
                <w:sz w:val="20"/>
                <w:szCs w:val="20"/>
              </w:rPr>
            </w:pPr>
            <w:r w:rsidDel="00000000" w:rsidR="00000000" w:rsidRPr="00000000">
              <w:rPr>
                <w:color w:val="92d050"/>
                <w:sz w:val="20"/>
                <w:szCs w:val="20"/>
                <w:rtl w:val="0"/>
              </w:rPr>
              <w:t xml:space="preserve">Badminton (S2)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color w:val="7030a0"/>
                <w:sz w:val="20"/>
                <w:szCs w:val="20"/>
                <w:rtl w:val="0"/>
              </w:rPr>
              <w:t xml:space="preserve">Team building and Problem Solving (S2)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color w:val="ffc000"/>
                <w:sz w:val="20"/>
                <w:szCs w:val="20"/>
              </w:rPr>
            </w:pPr>
            <w:r w:rsidDel="00000000" w:rsidR="00000000" w:rsidRPr="00000000">
              <w:rPr>
                <w:color w:val="ffc000"/>
                <w:sz w:val="20"/>
                <w:szCs w:val="20"/>
                <w:rtl w:val="0"/>
              </w:rPr>
              <w:t xml:space="preserve">Ultimate Frisbee (Sum 1)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color w:val="2f5496"/>
                <w:sz w:val="20"/>
                <w:szCs w:val="20"/>
              </w:rPr>
            </w:pPr>
            <w:r w:rsidDel="00000000" w:rsidR="00000000" w:rsidRPr="00000000">
              <w:rPr>
                <w:color w:val="2f5496"/>
                <w:sz w:val="20"/>
                <w:szCs w:val="20"/>
                <w:rtl w:val="0"/>
              </w:rPr>
              <w:t xml:space="preserve">Athletics (Sum 1)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color w:val="ff53a9"/>
                <w:sz w:val="20"/>
                <w:szCs w:val="20"/>
              </w:rPr>
            </w:pPr>
            <w:r w:rsidDel="00000000" w:rsidR="00000000" w:rsidRPr="00000000">
              <w:rPr>
                <w:color w:val="ff53a9"/>
                <w:sz w:val="20"/>
                <w:szCs w:val="20"/>
                <w:rtl w:val="0"/>
              </w:rPr>
              <w:t xml:space="preserve">Orienteering (Sum 2)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Rounders (Sum 2)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after="0" w:line="240" w:lineRule="auto"/>
        <w:rPr>
          <w:rFonts w:ascii="Tahoma" w:cs="Tahoma" w:eastAsia="Tahoma" w:hAnsi="Tahoma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  <w:sz w:val="2"/>
          <w:szCs w:val="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134" w:top="1134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40" w:line="240" w:lineRule="auto"/>
    </w:pPr>
    <w:rPr>
      <w:rFonts w:ascii="Arial" w:cs="Arial" w:eastAsia="Arial" w:hAnsi="Arial"/>
      <w:b w:val="1"/>
      <w:bCs w:val="1"/>
      <w:color w:val="104f75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after="120" w:before="240" w:line="288" w:lineRule="auto"/>
    </w:pPr>
    <w:rPr>
      <w:rFonts w:ascii="Arial" w:cs="Arial" w:eastAsia="Arial" w:hAnsi="Arial"/>
      <w:b w:val="1"/>
      <w:bCs w:val="1"/>
      <w:color w:val="104f7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40" w:line="240" w:lineRule="auto"/>
    </w:pPr>
    <w:rPr>
      <w:rFonts w:ascii="Arial" w:cs="Arial" w:eastAsia="Arial" w:hAnsi="Arial"/>
      <w:b w:val="1"/>
      <w:color w:val="104f75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after="120" w:before="240" w:line="288" w:lineRule="auto"/>
    </w:pPr>
    <w:rPr>
      <w:rFonts w:ascii="Arial" w:cs="Arial" w:eastAsia="Arial" w:hAnsi="Arial"/>
      <w:b w:val="1"/>
      <w:color w:val="104f7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40" w:line="240" w:lineRule="auto"/>
    </w:pPr>
    <w:rPr>
      <w:rFonts w:ascii="Arial" w:cs="Arial" w:eastAsia="Arial" w:hAnsi="Arial"/>
      <w:b w:val="1"/>
      <w:color w:val="104f75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after="120" w:before="240" w:line="288" w:lineRule="auto"/>
    </w:pPr>
    <w:rPr>
      <w:rFonts w:ascii="Arial" w:cs="Arial" w:eastAsia="Arial" w:hAnsi="Arial"/>
      <w:b w:val="1"/>
      <w:color w:val="104f7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2">
    <w:name w:val="heading 2"/>
    <w:basedOn w:val="Normal"/>
    <w:next w:val="Normal"/>
    <w:link w:val="Heading2Char"/>
    <w:qFormat w:val="1"/>
    <w:rsid w:val="00FF6082"/>
    <w:pPr>
      <w:keepNext w:val="1"/>
      <w:spacing w:after="120" w:before="240" w:line="240" w:lineRule="auto"/>
      <w:outlineLvl w:val="1"/>
    </w:pPr>
    <w:rPr>
      <w:rFonts w:ascii="Arial" w:cs="Times New Roman" w:eastAsia="Times New Roman" w:hAnsi="Arial"/>
      <w:b w:val="1"/>
      <w:color w:val="104f75"/>
      <w:sz w:val="32"/>
      <w:szCs w:val="32"/>
    </w:rPr>
  </w:style>
  <w:style w:type="paragraph" w:styleId="Heading3">
    <w:name w:val="heading 3"/>
    <w:basedOn w:val="Normal"/>
    <w:next w:val="Normal"/>
    <w:link w:val="Heading3Char"/>
    <w:qFormat w:val="1"/>
    <w:rsid w:val="00FF6082"/>
    <w:pPr>
      <w:keepNext w:val="1"/>
      <w:spacing w:after="120" w:before="240" w:line="288" w:lineRule="auto"/>
      <w:outlineLvl w:val="2"/>
    </w:pPr>
    <w:rPr>
      <w:rFonts w:ascii="Arial" w:cs="Times New Roman" w:eastAsia="Times New Roman" w:hAnsi="Arial"/>
      <w:b w:val="1"/>
      <w:bCs w:val="1"/>
      <w:color w:val="104f7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0209F4"/>
    <w:pPr>
      <w:keepNext w:val="1"/>
      <w:keepLines w:val="1"/>
      <w:spacing w:after="0" w:before="40"/>
      <w:outlineLvl w:val="3"/>
    </w:pPr>
    <w:rPr>
      <w:rFonts w:asciiTheme="majorHAnsi" w:cstheme="majorBidi" w:eastAsiaTheme="majorEastAsia" w:hAnsiTheme="majorHAnsi"/>
      <w:i w:val="1"/>
      <w:iCs w:val="1"/>
      <w:color w:val="2e74b5" w:themeColor="accent1" w:themeShade="0000B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3255F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255F0"/>
    <w:pPr>
      <w:ind w:left="720"/>
      <w:contextualSpacing w:val="1"/>
    </w:pPr>
  </w:style>
  <w:style w:type="paragraph" w:styleId="NoSpacing">
    <w:name w:val="No Spacing"/>
    <w:uiPriority w:val="1"/>
    <w:qFormat w:val="1"/>
    <w:rsid w:val="00407DDB"/>
    <w:pPr>
      <w:spacing w:after="0" w:line="240" w:lineRule="auto"/>
    </w:pPr>
  </w:style>
  <w:style w:type="table" w:styleId="TableGrid1" w:customStyle="1">
    <w:name w:val="Table Grid1"/>
    <w:basedOn w:val="TableNormal"/>
    <w:next w:val="TableGrid"/>
    <w:uiPriority w:val="39"/>
    <w:rsid w:val="00407DD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eading2Char" w:customStyle="1">
    <w:name w:val="Heading 2 Char"/>
    <w:basedOn w:val="DefaultParagraphFont"/>
    <w:link w:val="Heading2"/>
    <w:rsid w:val="00FF6082"/>
    <w:rPr>
      <w:rFonts w:ascii="Arial" w:cs="Times New Roman" w:eastAsia="Times New Roman" w:hAnsi="Arial"/>
      <w:b w:val="1"/>
      <w:color w:val="104f75"/>
      <w:sz w:val="32"/>
      <w:szCs w:val="32"/>
    </w:rPr>
  </w:style>
  <w:style w:type="character" w:styleId="Heading3Char" w:customStyle="1">
    <w:name w:val="Heading 3 Char"/>
    <w:basedOn w:val="DefaultParagraphFont"/>
    <w:link w:val="Heading3"/>
    <w:rsid w:val="00FF6082"/>
    <w:rPr>
      <w:rFonts w:ascii="Arial" w:cs="Times New Roman" w:eastAsia="Times New Roman" w:hAnsi="Arial"/>
      <w:b w:val="1"/>
      <w:bCs w:val="1"/>
      <w:color w:val="104f75"/>
      <w:sz w:val="28"/>
      <w:szCs w:val="28"/>
    </w:rPr>
  </w:style>
  <w:style w:type="paragraph" w:styleId="bulletundertext" w:customStyle="1">
    <w:name w:val="bullet (under text)"/>
    <w:rsid w:val="00FF6082"/>
    <w:pPr>
      <w:numPr>
        <w:numId w:val="1"/>
      </w:numPr>
      <w:spacing w:after="240" w:line="288" w:lineRule="auto"/>
    </w:pPr>
    <w:rPr>
      <w:rFonts w:ascii="Arial" w:cs="Arial" w:eastAsia="Times New Roman" w:hAnsi="Arial"/>
      <w:sz w:val="24"/>
      <w:szCs w:val="24"/>
      <w:lang w:eastAsia="en-GB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0209F4"/>
    <w:rPr>
      <w:rFonts w:asciiTheme="majorHAnsi" w:cstheme="majorBidi" w:eastAsiaTheme="majorEastAsia" w:hAnsiTheme="majorHAnsi"/>
      <w:i w:val="1"/>
      <w:iCs w:val="1"/>
      <w:color w:val="2e74b5" w:themeColor="accent1" w:themeShade="0000BF"/>
    </w:rPr>
  </w:style>
  <w:style w:type="table" w:styleId="TableGrid2" w:customStyle="1">
    <w:name w:val="Table Grid2"/>
    <w:basedOn w:val="TableNormal"/>
    <w:next w:val="TableGrid"/>
    <w:uiPriority w:val="39"/>
    <w:rsid w:val="002C692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21" w:customStyle="1">
    <w:name w:val="Table Grid21"/>
    <w:basedOn w:val="TableNormal"/>
    <w:next w:val="TableGrid"/>
    <w:uiPriority w:val="39"/>
    <w:rsid w:val="002C692F"/>
    <w:pPr>
      <w:spacing w:after="0" w:line="240" w:lineRule="auto"/>
    </w:pPr>
    <w:rPr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0" w:customStyle="1">
    <w:name w:val="TableGrid"/>
    <w:rsid w:val="00A12B6D"/>
    <w:pPr>
      <w:spacing w:after="0" w:line="240" w:lineRule="auto"/>
    </w:pPr>
    <w:rPr>
      <w:rFonts w:eastAsiaTheme="minorEastAsia"/>
      <w:lang w:eastAsia="en-GB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56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0.0" w:type="dxa"/>
        <w:left w:w="106.0" w:type="dxa"/>
        <w:bottom w:w="0.0" w:type="dxa"/>
        <w:right w:w="50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5.0" w:type="dxa"/>
        <w:left w:w="106.0" w:type="dxa"/>
        <w:bottom w:w="0.0" w:type="dxa"/>
        <w:right w:w="7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56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56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npGJs0u4Hsu6MBZX/Iy6XUPXqQ==">CgMxLjAyCGguZ2pkZ3hzOAByITFOTnMtbUhFUTJpX25LR3NzdDdpaW55QzNELVV2MUFoZA==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2023-09-29T12:14:00Z</dcterms:created>
  <dc:creator>Caroline Jones</dc:creator>
</cp:coreProperties>
</file>