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color w:val="38761d"/>
          <w:sz w:val="40"/>
          <w:szCs w:val="40"/>
        </w:rPr>
      </w:pPr>
      <w:r w:rsidDel="00000000" w:rsidR="00000000" w:rsidRPr="00000000">
        <w:rPr>
          <w:color w:val="38761d"/>
          <w:sz w:val="40"/>
          <w:szCs w:val="40"/>
          <w:rtl w:val="0"/>
        </w:rPr>
        <w:t xml:space="preserve">Year 5 English Reading Long Term Plan 2026-27</w:t>
      </w:r>
    </w:p>
    <w:p w:rsidR="00000000" w:rsidDel="00000000" w:rsidP="00000000" w:rsidRDefault="00000000" w:rsidRPr="00000000" w14:paraId="00000002">
      <w:pPr>
        <w:pStyle w:val="Title"/>
        <w:rPr/>
      </w:pPr>
      <w:r w:rsidDel="00000000" w:rsidR="00000000" w:rsidRPr="00000000">
        <w:rPr>
          <w:color w:val="38761d"/>
          <w:rtl w:val="0"/>
        </w:rPr>
        <w:t xml:space="preserve">Autumn Term 1 and 2</w:t>
      </w:r>
      <w:r w:rsidDel="00000000" w:rsidR="00000000" w:rsidRPr="00000000">
        <w:rPr>
          <w:rtl w:val="0"/>
        </w:rPr>
      </w:r>
    </w:p>
    <w:tbl>
      <w:tblPr>
        <w:tblStyle w:val="Table1"/>
        <w:tblW w:w="8630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24"/>
        <w:gridCol w:w="1726"/>
        <w:gridCol w:w="1727"/>
        <w:gridCol w:w="1727"/>
        <w:gridCol w:w="1726"/>
        <w:tblGridChange w:id="0">
          <w:tblGrid>
            <w:gridCol w:w="1724"/>
            <w:gridCol w:w="1726"/>
            <w:gridCol w:w="1727"/>
            <w:gridCol w:w="1727"/>
            <w:gridCol w:w="1726"/>
          </w:tblGrid>
        </w:tblGridChange>
      </w:tblGrid>
      <w:tr>
        <w:trPr>
          <w:cantSplit w:val="0"/>
          <w:tblHeader w:val="0"/>
        </w:trPr>
        <w:tc>
          <w:tcPr>
            <w:shd w:fill="b6d7a8" w:val="clear"/>
          </w:tcPr>
          <w:p w:rsidR="00000000" w:rsidDel="00000000" w:rsidP="00000000" w:rsidRDefault="00000000" w:rsidRPr="00000000" w14:paraId="0000000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Weeks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0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Unit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0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Text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0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Main skill (content domain)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0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Content domains taught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0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1–2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0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Down the Mine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0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Then and Now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0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0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SIVSV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0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1–2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0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Illness and Medicine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Keeping Clean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RVVRI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1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1–2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Titanic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Rising Water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EVIRV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3–4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Persuasive Texts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Should Animals Be Kept in Zoos?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RVSRP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3–4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American Voices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Exodus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Explanation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VVIIS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3–4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Mountains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Record Breaking Mountains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Explanation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VIPRS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5–6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Space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Mars Achieved 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IERRI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5–6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Magic and Mystery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Inept Magician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VIIVE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3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Ancient Egypt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Great Pyramid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IPVSP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WWII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Evacuee Letter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RIERP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Crime and Punishment</w:t>
            </w:r>
          </w:p>
        </w:tc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Case Of The Silver Snake</w:t>
            </w:r>
          </w:p>
        </w:tc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3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IPISE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4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Eco-Awareness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4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Counting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4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VRREI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Natural Resources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Solar Power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VRRVR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4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WWII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Kindertransport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IPVIS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4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Crime and Punishment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Changing Police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ISRRE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5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Animals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Old Foot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RVVEP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5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Brazil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River Trader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VEVRV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5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Greek Myths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Perseus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IRISP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6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Crime and Punishment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Case Of The Silver Snake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EVIIE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6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Andes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Andes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ESVIV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6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Christmas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Gift of the Magi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7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RSIER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7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7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Christmas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7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Letter Sorting Machine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7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7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VIVEP</w:t>
            </w:r>
          </w:p>
        </w:tc>
      </w:tr>
    </w:tbl>
    <w:p w:rsidR="00000000" w:rsidDel="00000000" w:rsidP="00000000" w:rsidRDefault="00000000" w:rsidRPr="00000000" w14:paraId="00000076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Style w:val="Heading2"/>
        <w:rPr/>
      </w:pPr>
      <w:r w:rsidDel="00000000" w:rsidR="00000000" w:rsidRPr="00000000">
        <w:rPr>
          <w:color w:val="38761d"/>
          <w:rtl w:val="0"/>
        </w:rPr>
        <w:t xml:space="preserve">Spring Term 1 and 2</w:t>
      </w:r>
      <w:r w:rsidDel="00000000" w:rsidR="00000000" w:rsidRPr="00000000">
        <w:rPr>
          <w:rtl w:val="0"/>
        </w:rPr>
      </w:r>
    </w:p>
    <w:tbl>
      <w:tblPr>
        <w:tblStyle w:val="Table2"/>
        <w:tblW w:w="8630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24"/>
        <w:gridCol w:w="1726"/>
        <w:gridCol w:w="1727"/>
        <w:gridCol w:w="1727"/>
        <w:gridCol w:w="1726"/>
        <w:tblGridChange w:id="0">
          <w:tblGrid>
            <w:gridCol w:w="1724"/>
            <w:gridCol w:w="1726"/>
            <w:gridCol w:w="1727"/>
            <w:gridCol w:w="1727"/>
            <w:gridCol w:w="1726"/>
          </w:tblGrid>
        </w:tblGridChange>
      </w:tblGrid>
      <w:tr>
        <w:trPr>
          <w:cantSplit w:val="0"/>
          <w:tblHeader w:val="0"/>
        </w:trPr>
        <w:tc>
          <w:tcPr>
            <w:shd w:fill="b6d7a8" w:val="clear"/>
          </w:tcPr>
          <w:p w:rsidR="00000000" w:rsidDel="00000000" w:rsidP="00000000" w:rsidRDefault="00000000" w:rsidRPr="00000000" w14:paraId="0000007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Weeks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7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Unit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7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Text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7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Main skill (content domain)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7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Content domains taught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7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1–2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7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WWII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7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Wexbridge Crier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SVEPV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8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1–2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Magic and Mystery 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Stone People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IVSSP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8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1–2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Romani Tales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Nashin Yog Panum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RVSRE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8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3–4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Solar System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Planets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RSREP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9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3–4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Animals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Evelyn Cheesman: Escaping the Web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Explanation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VRRVS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9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3–4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Andes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Humble Spud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Explanation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IRVVI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9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5–6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Animals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Canine Life Savers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VVEES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A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5–6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Ancient Egypt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Gods of Ancient Egypt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RPRSP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A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Living Things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Stages of Human Life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SRIRI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A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A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Eco-Awareness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A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Formal Letter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A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A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REVRVS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A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American Voices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Diary of James Madison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EVRRP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B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Magic and Mystery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Jin Dragonborne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IRISP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B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Word War 1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Amongst the Poppies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IEIEI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B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Eco-Awareness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Dear Humans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VISVE</w:t>
            </w:r>
          </w:p>
        </w:tc>
      </w:tr>
      <w:tr>
        <w:trPr>
          <w:cantSplit w:val="0"/>
          <w:trHeight w:val="256.5546875000007" w:hRule="atLeast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C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Mountains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 Interview With Shandi Ganjavian- Connor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VIPES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C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Solar System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Brief History of Human’s Understanding of the Solar System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ERVVR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C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Cornwall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Cornish Folklore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D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D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VVIVR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D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D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Ancient Egypt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D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Tomb Raider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D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 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D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VSIPP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D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D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Brazil 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D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Biomes of Brazil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D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 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D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VVVEP</w:t>
            </w:r>
          </w:p>
        </w:tc>
      </w:tr>
    </w:tbl>
    <w:p w:rsidR="00000000" w:rsidDel="00000000" w:rsidP="00000000" w:rsidRDefault="00000000" w:rsidRPr="00000000" w14:paraId="000000DC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pStyle w:val="Heading2"/>
        <w:rPr>
          <w:color w:val="3876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pStyle w:val="Heading2"/>
        <w:rPr>
          <w:color w:val="3876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pStyle w:val="Heading2"/>
        <w:rPr>
          <w:color w:val="3876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pStyle w:val="Heading2"/>
        <w:rPr>
          <w:rFonts w:ascii="Calibri" w:cs="Calibri" w:eastAsia="Calibri" w:hAnsi="Calibri"/>
        </w:rPr>
      </w:pPr>
      <w:r w:rsidDel="00000000" w:rsidR="00000000" w:rsidRPr="00000000">
        <w:rPr>
          <w:color w:val="38761d"/>
          <w:rtl w:val="0"/>
        </w:rPr>
        <w:t xml:space="preserve">Summer Term 1 and 2</w:t>
      </w:r>
      <w:r w:rsidDel="00000000" w:rsidR="00000000" w:rsidRPr="00000000">
        <w:rPr>
          <w:rtl w:val="0"/>
        </w:rPr>
      </w:r>
    </w:p>
    <w:tbl>
      <w:tblPr>
        <w:tblStyle w:val="Table3"/>
        <w:tblW w:w="8604.0" w:type="dxa"/>
        <w:jc w:val="left"/>
        <w:tblInd w:w="23.99999999999991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400"/>
      </w:tblPr>
      <w:tblGrid>
        <w:gridCol w:w="1704.0000000000005"/>
        <w:gridCol w:w="1725"/>
        <w:gridCol w:w="1725"/>
        <w:gridCol w:w="1725"/>
        <w:gridCol w:w="1725"/>
        <w:tblGridChange w:id="0">
          <w:tblGrid>
            <w:gridCol w:w="1704.0000000000005"/>
            <w:gridCol w:w="1725"/>
            <w:gridCol w:w="1725"/>
            <w:gridCol w:w="1725"/>
            <w:gridCol w:w="1725"/>
          </w:tblGrid>
        </w:tblGridChange>
      </w:tblGrid>
      <w:tr>
        <w:trPr>
          <w:cantSplit w:val="0"/>
          <w:tblHeader w:val="0"/>
        </w:trPr>
        <w:tc>
          <w:tcPr>
            <w:shd w:fill="b6d7a8" w:val="clear"/>
          </w:tcPr>
          <w:p w:rsidR="00000000" w:rsidDel="00000000" w:rsidP="00000000" w:rsidRDefault="00000000" w:rsidRPr="00000000" w14:paraId="000000E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Weeks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E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Unit/SATS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E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Text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E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Main skill (content domain)/ Fiction/ Non-fiction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E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Content domains taught/difficulty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E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Watch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Fiction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Star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E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Rabbit Girl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Fiction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Star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F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Narratives Based on Famous Poems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Listeners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ERPIP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F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Living Things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Life Cycle Comparison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SVEVI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F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Day at the Zoo 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Fiction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Star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0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Apple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Fiction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Star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0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Narratives Based on Famous Poems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Raven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IERE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0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Mountains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Beddgelert Legend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IPERS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1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Swimming Pool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Fiction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Star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1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Statue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Fiction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Star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1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Magic and Mystery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Contraption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F">
            <w:pPr>
              <w:rPr>
                <w:rFonts w:ascii="Calibri" w:cs="Calibri" w:eastAsia="Calibri" w:hAnsi="Calibri"/>
              </w:rPr>
            </w:pPr>
            <w:bookmarkStart w:colFirst="0" w:colLast="0" w:name="_heading=h.d3tm9bfjn2ip" w:id="0"/>
            <w:bookmarkEnd w:id="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VSRES</w:t>
            </w:r>
          </w:p>
        </w:tc>
      </w:tr>
      <w:tr>
        <w:trPr>
          <w:cantSplit w:val="0"/>
          <w:trHeight w:val="263.99999999999864" w:hRule="atLeast"/>
          <w:tblHeader w:val="0"/>
        </w:trPr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2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2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Down the Mines</w:t>
            </w:r>
          </w:p>
        </w:tc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2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Into the Mine</w:t>
            </w:r>
          </w:p>
        </w:tc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2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2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REVVP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2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</w:tcBorders>
            <w:shd w:fill="d9ead3" w:val="clear"/>
          </w:tcPr>
          <w:p w:rsidR="00000000" w:rsidDel="00000000" w:rsidP="00000000" w:rsidRDefault="00000000" w:rsidRPr="00000000" w14:paraId="0000012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SATS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2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Gift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2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Fiction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2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Star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2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Back in Time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Fiction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Star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2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Magic and Mystery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To Whoever Finds This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Prediction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VIRSE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3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Narratives Based on Famous Poems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Dulce Et Decorum Est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Explanation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VIIRI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3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 Place Like Home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Fiction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Star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3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4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Superhero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4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Fiction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4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Star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4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4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American Voices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4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Time for Tea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4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4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IIIRP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4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4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Romani Tales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4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Princess and the Pani Folk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4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4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IRVII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4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4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4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Blame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5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Fiction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5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Star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5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5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5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Closing Down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5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Fiction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5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Star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5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5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Ancient Egypt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5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How to Make a Mummy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5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5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IVEVE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5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5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Rainforests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5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Gliding Through the Forest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5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6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VERSR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6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6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6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Juno Beach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6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Fiction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6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Star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6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6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Narratives Based on Famous Poems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6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Lucy Gray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6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6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VRVES</w:t>
            </w:r>
          </w:p>
        </w:tc>
      </w:tr>
    </w:tbl>
    <w:p w:rsidR="00000000" w:rsidDel="00000000" w:rsidP="00000000" w:rsidRDefault="00000000" w:rsidRPr="00000000" w14:paraId="0000016B">
      <w:pPr>
        <w:pStyle w:val="Heading2"/>
        <w:shd w:fill="ffffff" w:val="clea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wPPhEBNiiTAIXjCacoWfexom0w==">CgMxLjAyDmguZDN0bTliZmpuMmlwOAByITE5dW5LLXE2Z1E4NVFldk80M3BKb0RkX2NjaG45eVNRMw==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