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151" w:rsidRDefault="00D2015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3"/>
        <w:tblW w:w="139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D20151">
        <w:trPr>
          <w:jc w:val="center"/>
        </w:trPr>
        <w:tc>
          <w:tcPr>
            <w:tcW w:w="4649" w:type="dxa"/>
            <w:tcBorders>
              <w:top w:val="single" w:sz="36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D20151" w:rsidRDefault="00531BAB">
            <w:pPr>
              <w:jc w:val="center"/>
              <w:rPr>
                <w:b/>
                <w:sz w:val="18"/>
                <w:szCs w:val="18"/>
                <w:u w:val="single"/>
              </w:rPr>
            </w:pPr>
            <w:bookmarkStart w:id="1" w:name="_heading=h.c8hignmp9ts6" w:colFirst="0" w:colLast="0"/>
            <w:bookmarkEnd w:id="1"/>
            <w:r>
              <w:rPr>
                <w:b/>
                <w:sz w:val="18"/>
                <w:szCs w:val="18"/>
                <w:u w:val="single"/>
              </w:rPr>
              <w:t>Science</w:t>
            </w:r>
          </w:p>
          <w:p w:rsidR="00D20151" w:rsidRDefault="00531BAB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Animals including Humans</w:t>
            </w:r>
          </w:p>
          <w:p w:rsidR="00D20151" w:rsidRDefault="00531BA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identify and name the parts of the human circulatory system</w:t>
            </w:r>
          </w:p>
          <w:p w:rsidR="00D20151" w:rsidRDefault="00531BA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describe the function of the heart, blood vessels and blood</w:t>
            </w:r>
          </w:p>
          <w:p w:rsidR="00D20151" w:rsidRDefault="00531BA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To recognise the impact of diet, exercise, drugs and lifestyle on the body </w:t>
            </w:r>
          </w:p>
          <w:p w:rsidR="00D20151" w:rsidRDefault="00531BA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describe the way nutrients and water are transported within animals including humans</w:t>
            </w:r>
          </w:p>
          <w:p w:rsidR="00D20151" w:rsidRDefault="00D20151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D20151" w:rsidRDefault="00531BAB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Music</w:t>
            </w:r>
          </w:p>
          <w:p w:rsidR="00D20151" w:rsidRDefault="00531BAB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Film Music</w:t>
            </w:r>
          </w:p>
          <w:p w:rsidR="00D20151" w:rsidRDefault="00531BAB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 how different styles of music contribute to the feel of a film.</w:t>
            </w:r>
          </w:p>
          <w:p w:rsidR="00D20151" w:rsidRDefault="00531BAB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 the terms ‘major’ and ‘minor’.</w:t>
            </w:r>
          </w:p>
          <w:p w:rsidR="00D20151" w:rsidRDefault="00531BAB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 different instruments to describe</w:t>
            </w:r>
            <w:r>
              <w:rPr>
                <w:sz w:val="18"/>
                <w:szCs w:val="18"/>
              </w:rPr>
              <w:t xml:space="preserve"> how music evokes different emotions.</w:t>
            </w:r>
          </w:p>
          <w:p w:rsidR="00D20151" w:rsidRDefault="00531BAB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 pitch, tempo and dynamics, and use these to explain and justify their answers.</w:t>
            </w:r>
          </w:p>
          <w:p w:rsidR="00D20151" w:rsidRDefault="00531BAB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Create a musical graphic score and create a composition with sound effects.</w:t>
            </w:r>
          </w:p>
          <w:p w:rsidR="00D20151" w:rsidRDefault="00531BAB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Theme and Variations: Pop Art</w:t>
            </w:r>
          </w:p>
          <w:p w:rsidR="00D20151" w:rsidRDefault="00531BAB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 the sounds of d</w:t>
            </w:r>
            <w:r>
              <w:rPr>
                <w:sz w:val="18"/>
                <w:szCs w:val="18"/>
              </w:rPr>
              <w:t>ifferent instruments and discuss what they sound like.</w:t>
            </w:r>
          </w:p>
          <w:p w:rsidR="00D20151" w:rsidRDefault="00531BAB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Recall the names of instruments according to their orchestra sections</w:t>
            </w:r>
          </w:p>
          <w:p w:rsidR="00D20151" w:rsidRDefault="00531BAB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Keep the pulse using body percussion</w:t>
            </w:r>
          </w:p>
          <w:p w:rsidR="00D20151" w:rsidRDefault="00531BAB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Sing in control and confidence.</w:t>
            </w:r>
          </w:p>
          <w:p w:rsidR="00D20151" w:rsidRDefault="00531BAB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rhythms correctly.</w:t>
            </w:r>
          </w:p>
          <w:p w:rsidR="00D20151" w:rsidRDefault="00531BAB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bookmarkStart w:id="2" w:name="_heading=h.575x1vtrk36s" w:colFirst="0" w:colLast="0"/>
            <w:bookmarkEnd w:id="2"/>
            <w:r>
              <w:rPr>
                <w:sz w:val="18"/>
                <w:szCs w:val="18"/>
              </w:rPr>
              <w:t>Show differences between musical varia</w:t>
            </w:r>
            <w:r>
              <w:rPr>
                <w:sz w:val="18"/>
                <w:szCs w:val="18"/>
              </w:rPr>
              <w:t>tions.</w:t>
            </w:r>
          </w:p>
        </w:tc>
        <w:tc>
          <w:tcPr>
            <w:tcW w:w="4650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D20151" w:rsidRDefault="00531BAB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Spanish</w:t>
            </w:r>
          </w:p>
          <w:p w:rsidR="00D20151" w:rsidRDefault="00531BAB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Household Tasks in Spanish</w:t>
            </w:r>
          </w:p>
          <w:p w:rsidR="00D20151" w:rsidRDefault="00531BAB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color w:val="000000"/>
                <w:sz w:val="18"/>
                <w:szCs w:val="18"/>
              </w:rPr>
              <w:t>To interpret and translate opinions about household tasks.</w:t>
            </w:r>
          </w:p>
          <w:p w:rsidR="00D20151" w:rsidRDefault="00531BAB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color w:val="000000"/>
                <w:sz w:val="18"/>
                <w:szCs w:val="18"/>
              </w:rPr>
              <w:t>To find and categorise vocabulary from descriptions of different robots.</w:t>
            </w:r>
          </w:p>
          <w:p w:rsidR="00D20151" w:rsidRDefault="00531BAB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color w:val="000000"/>
                <w:sz w:val="18"/>
                <w:szCs w:val="18"/>
              </w:rPr>
              <w:t>To describe a robot’s purpose using verbs and adverbs.</w:t>
            </w:r>
          </w:p>
          <w:p w:rsidR="00D20151" w:rsidRDefault="00531BAB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color w:val="000000"/>
                <w:sz w:val="18"/>
                <w:szCs w:val="18"/>
              </w:rPr>
              <w:t>To write a descriptive text about an invented robot.</w:t>
            </w:r>
          </w:p>
          <w:p w:rsidR="00D20151" w:rsidRDefault="00531BAB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color w:val="000000"/>
                <w:sz w:val="18"/>
                <w:szCs w:val="18"/>
              </w:rPr>
              <w:t>To describe the functions of a robot using a persuasive advert.</w:t>
            </w:r>
          </w:p>
          <w:p w:rsidR="00D20151" w:rsidRDefault="00531BAB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color w:val="000000"/>
                <w:sz w:val="18"/>
                <w:szCs w:val="18"/>
              </w:rPr>
              <w:t>To evaluate and justify a choice of robot.</w:t>
            </w:r>
          </w:p>
          <w:p w:rsidR="00D20151" w:rsidRDefault="00D20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b/>
                <w:color w:val="000000"/>
                <w:sz w:val="18"/>
                <w:szCs w:val="18"/>
                <w:u w:val="single"/>
              </w:rPr>
            </w:pPr>
          </w:p>
          <w:p w:rsidR="00D20151" w:rsidRDefault="00531BAB">
            <w:pPr>
              <w:tabs>
                <w:tab w:val="left" w:pos="1331"/>
              </w:tabs>
              <w:spacing w:after="24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Shopping in Spain</w:t>
            </w:r>
          </w:p>
          <w:p w:rsidR="00D20151" w:rsidRDefault="00531BA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31"/>
              </w:tabs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explore pronunciation rules using vocabulary for food and market stalls.</w:t>
            </w:r>
          </w:p>
          <w:p w:rsidR="00D20151" w:rsidRDefault="00531BA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31"/>
              </w:tabs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describe the location of a market stall using prepositions.</w:t>
            </w:r>
          </w:p>
          <w:p w:rsidR="00D20151" w:rsidRDefault="00531BA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31"/>
              </w:tabs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express different amounts of money using numbers up to 100.</w:t>
            </w:r>
          </w:p>
          <w:p w:rsidR="00D20151" w:rsidRDefault="00531BA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31"/>
              </w:tabs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express how much / how many using food vocabulary.</w:t>
            </w:r>
          </w:p>
          <w:p w:rsidR="00D20151" w:rsidRDefault="00531BA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31"/>
              </w:tabs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create and use dialogue for a shopping transaction.</w:t>
            </w:r>
          </w:p>
          <w:p w:rsidR="00D20151" w:rsidRDefault="00531BAB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31"/>
              </w:tabs>
              <w:spacing w:after="240"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adapt and use lang</w:t>
            </w:r>
            <w:r>
              <w:rPr>
                <w:color w:val="000000"/>
                <w:sz w:val="18"/>
                <w:szCs w:val="18"/>
              </w:rPr>
              <w:t>uage structures for a shopping game.</w:t>
            </w:r>
          </w:p>
        </w:tc>
      </w:tr>
      <w:tr w:rsidR="00D20151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D20151" w:rsidRDefault="00531BAB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History</w:t>
            </w:r>
          </w:p>
          <w:p w:rsidR="00D20151" w:rsidRDefault="00531BAB">
            <w:pPr>
              <w:spacing w:before="240" w:after="240" w:line="259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World War 2</w:t>
            </w:r>
          </w:p>
          <w:p w:rsidR="00D20151" w:rsidRDefault="00531BAB">
            <w:pPr>
              <w:spacing w:before="240" w:after="240"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-To understand why Britain declared war and other countries also became involved</w:t>
            </w:r>
          </w:p>
          <w:p w:rsidR="00D20151" w:rsidRDefault="00531BAB">
            <w:pPr>
              <w:spacing w:before="240" w:after="240"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-look at how and why Hitler became leader</w:t>
            </w:r>
          </w:p>
          <w:p w:rsidR="00D20151" w:rsidRDefault="00531BAB">
            <w:pPr>
              <w:spacing w:before="240" w:after="240"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-begin to understand the impact on Jewish communities and the Holocaust</w:t>
            </w:r>
          </w:p>
          <w:p w:rsidR="00D20151" w:rsidRDefault="00531BAB">
            <w:pPr>
              <w:spacing w:before="240" w:after="240"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-To understand the impact of the blitz, even in our local area</w:t>
            </w:r>
          </w:p>
          <w:p w:rsidR="00D20151" w:rsidRDefault="00531BAB">
            <w:pPr>
              <w:spacing w:before="240" w:after="240" w:line="25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-To understand that war has an impact everywhere. Learn about how our local area was impacted during WW2</w:t>
            </w:r>
          </w:p>
          <w:p w:rsidR="00D20151" w:rsidRDefault="00D20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FF0000"/>
                <w:sz w:val="18"/>
                <w:szCs w:val="18"/>
                <w:u w:val="single"/>
              </w:rPr>
            </w:pPr>
          </w:p>
          <w:p w:rsidR="00D20151" w:rsidRDefault="00D20151">
            <w:pPr>
              <w:jc w:val="center"/>
              <w:rPr>
                <w:color w:val="FF0000"/>
                <w:sz w:val="18"/>
                <w:szCs w:val="18"/>
                <w:u w:val="single"/>
              </w:rPr>
            </w:pP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</w:tcPr>
          <w:p w:rsidR="00D20151" w:rsidRDefault="00D20151">
            <w:pPr>
              <w:rPr>
                <w:i/>
                <w:color w:val="FF0000"/>
                <w:sz w:val="18"/>
                <w:szCs w:val="18"/>
              </w:rPr>
            </w:pPr>
          </w:p>
          <w:p w:rsidR="00D20151" w:rsidRDefault="00531BAB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proofErr w:type="spellStart"/>
            <w:r>
              <w:rPr>
                <w:b/>
                <w:i/>
                <w:color w:val="FF0000"/>
                <w:sz w:val="30"/>
                <w:szCs w:val="30"/>
              </w:rPr>
              <w:t>Brackenwood</w:t>
            </w:r>
            <w:proofErr w:type="spellEnd"/>
            <w:r>
              <w:rPr>
                <w:b/>
                <w:i/>
                <w:color w:val="FF0000"/>
                <w:sz w:val="30"/>
                <w:szCs w:val="30"/>
              </w:rPr>
              <w:t xml:space="preserve"> Junior School</w:t>
            </w:r>
          </w:p>
          <w:p w:rsidR="00D20151" w:rsidRDefault="00531BAB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14612</wp:posOffset>
                  </wp:positionH>
                  <wp:positionV relativeFrom="paragraph">
                    <wp:posOffset>33655</wp:posOffset>
                  </wp:positionV>
                  <wp:extent cx="818515" cy="700405"/>
                  <wp:effectExtent l="0" t="0" r="0" b="0"/>
                  <wp:wrapNone/>
                  <wp:docPr id="9" name="image1.png" descr="https://www.brackenwood-junior.wirral.sch.uk/core/passwords/read_logo/d9848eabf5b055850d2fde236a1e518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www.brackenwood-junior.wirral.sch.uk/core/passwords/read_logo/d9848eabf5b055850d2fde236a1e518c"/>
                          <pic:cNvPicPr preferRelativeResize="0"/>
                        </pic:nvPicPr>
                        <pic:blipFill>
                          <a:blip r:embed="rId6"/>
                          <a:srcRect t="25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515" cy="7004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1981200</wp:posOffset>
                  </wp:positionH>
                  <wp:positionV relativeFrom="paragraph">
                    <wp:posOffset>76200</wp:posOffset>
                  </wp:positionV>
                  <wp:extent cx="681038" cy="621447"/>
                  <wp:effectExtent l="0" t="0" r="0" b="0"/>
                  <wp:wrapNone/>
                  <wp:docPr id="1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l="68545" t="43013" r="18198" b="35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038" cy="62144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D20151" w:rsidRDefault="00531BAB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 xml:space="preserve">Y6 </w:t>
            </w:r>
          </w:p>
          <w:p w:rsidR="00D20151" w:rsidRDefault="00D20151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</w:p>
          <w:p w:rsidR="00D20151" w:rsidRDefault="00531BAB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>Spring Overview</w:t>
            </w:r>
          </w:p>
          <w:p w:rsidR="00D20151" w:rsidRDefault="00D20151">
            <w:pPr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B8E08C"/>
          </w:tcPr>
          <w:p w:rsidR="00D20151" w:rsidRDefault="00531BAB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PE</w:t>
            </w:r>
          </w:p>
          <w:p w:rsidR="00D20151" w:rsidRDefault="00531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Dance</w:t>
            </w:r>
            <w:r>
              <w:rPr>
                <w:sz w:val="18"/>
                <w:szCs w:val="18"/>
              </w:rPr>
              <w:t xml:space="preserve"> </w:t>
            </w:r>
          </w:p>
          <w:p w:rsidR="00D20151" w:rsidRDefault="00531BAB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World War 2 link</w:t>
            </w:r>
          </w:p>
          <w:p w:rsidR="00D20151" w:rsidRDefault="00531BAB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Show different levels, pathways and directions when I travel</w:t>
            </w:r>
          </w:p>
          <w:p w:rsidR="00D20151" w:rsidRDefault="00D20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sz w:val="18"/>
                <w:szCs w:val="18"/>
              </w:rPr>
            </w:pPr>
          </w:p>
          <w:p w:rsidR="00D20151" w:rsidRDefault="00531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Tri Golf</w:t>
            </w:r>
          </w:p>
          <w:p w:rsidR="00D20151" w:rsidRDefault="00531BAB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Adopt and efficient stance to strike the ball</w:t>
            </w:r>
          </w:p>
          <w:p w:rsidR="00D20151" w:rsidRDefault="00531BAB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Chip over hazards</w:t>
            </w:r>
          </w:p>
          <w:p w:rsidR="00D20151" w:rsidRDefault="00D20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</w:p>
          <w:p w:rsidR="00D20151" w:rsidRDefault="00531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Badminton </w:t>
            </w:r>
          </w:p>
          <w:p w:rsidR="00D20151" w:rsidRDefault="00531BA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serve long and short</w:t>
            </w:r>
          </w:p>
          <w:p w:rsidR="00D20151" w:rsidRDefault="00531BA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Serve with accuracy</w:t>
            </w:r>
          </w:p>
          <w:p w:rsidR="00D20151" w:rsidRDefault="00D20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sz w:val="18"/>
                <w:szCs w:val="18"/>
              </w:rPr>
            </w:pPr>
          </w:p>
          <w:p w:rsidR="00D20151" w:rsidRDefault="00531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Team building and problem-solving</w:t>
            </w:r>
          </w:p>
          <w:p w:rsidR="00D20151" w:rsidRDefault="00531BA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perform calmly under pressure</w:t>
            </w:r>
          </w:p>
          <w:p w:rsidR="00D20151" w:rsidRDefault="00531BA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Communicate clearly</w:t>
            </w:r>
          </w:p>
        </w:tc>
      </w:tr>
      <w:tr w:rsidR="00D20151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D20151" w:rsidRDefault="00531BAB">
            <w:pPr>
              <w:jc w:val="center"/>
              <w:rPr>
                <w:b/>
                <w:sz w:val="18"/>
                <w:szCs w:val="18"/>
                <w:u w:val="single"/>
              </w:rPr>
            </w:pPr>
            <w:bookmarkStart w:id="3" w:name="_heading=h.hpp967e288mv" w:colFirst="0" w:colLast="0"/>
            <w:bookmarkEnd w:id="3"/>
            <w:r>
              <w:rPr>
                <w:b/>
                <w:sz w:val="18"/>
                <w:szCs w:val="18"/>
                <w:u w:val="single"/>
              </w:rPr>
              <w:lastRenderedPageBreak/>
              <w:t>Geography</w:t>
            </w:r>
          </w:p>
          <w:p w:rsidR="00D20151" w:rsidRDefault="00D20151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:rsidR="00D20151" w:rsidRDefault="00531BAB">
            <w:pPr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locate mountains and identify their features</w:t>
            </w:r>
          </w:p>
          <w:p w:rsidR="00D20151" w:rsidRDefault="00531BAB">
            <w:pPr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understand how mountains are formed </w:t>
            </w:r>
          </w:p>
          <w:p w:rsidR="00D20151" w:rsidRDefault="00531BAB">
            <w:pPr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locate key geographical features of the USA</w:t>
            </w:r>
          </w:p>
          <w:p w:rsidR="00D20151" w:rsidRDefault="00531BAB">
            <w:pPr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understand what a canyon is and how they are formed</w:t>
            </w:r>
          </w:p>
          <w:p w:rsidR="00D20151" w:rsidRDefault="00531BAB">
            <w:pPr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explain why some places may be more populated than others</w:t>
            </w:r>
          </w:p>
          <w:p w:rsidR="00D20151" w:rsidRDefault="00531BAB">
            <w:pPr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explore the climate across the USA  </w:t>
            </w: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D20151" w:rsidRDefault="00531BAB">
            <w:pPr>
              <w:jc w:val="center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DT</w:t>
            </w:r>
          </w:p>
          <w:p w:rsidR="00D20151" w:rsidRDefault="00531BAB">
            <w:pPr>
              <w:rPr>
                <w:b/>
                <w:sz w:val="18"/>
                <w:szCs w:val="18"/>
              </w:rPr>
            </w:pPr>
            <w:bookmarkStart w:id="4" w:name="_heading=h.91fzp797xfce" w:colFirst="0" w:colLast="0"/>
            <w:bookmarkEnd w:id="4"/>
            <w:r>
              <w:rPr>
                <w:b/>
                <w:sz w:val="18"/>
                <w:szCs w:val="18"/>
                <w:u w:val="single"/>
              </w:rPr>
              <w:t>Mechanical Systems: Automata Toys</w:t>
            </w:r>
          </w:p>
          <w:p w:rsidR="00D20151" w:rsidRDefault="00531BAB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bookmarkStart w:id="5" w:name="_heading=h.1whye497id3n" w:colFirst="0" w:colLast="0"/>
            <w:bookmarkEnd w:id="5"/>
            <w:r>
              <w:rPr>
                <w:sz w:val="18"/>
                <w:szCs w:val="18"/>
              </w:rPr>
              <w:t>To prepare wood for assembly by measuring, marking and cutting each piece.</w:t>
            </w:r>
          </w:p>
          <w:p w:rsidR="00D20151" w:rsidRDefault="00531BAB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assemble the automata frame components and supports with the help of an exploded diagram.</w:t>
            </w:r>
          </w:p>
          <w:p w:rsidR="00D20151" w:rsidRDefault="00531BAB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bookmarkStart w:id="6" w:name="_heading=h.hqldb0aeicvn" w:colFirst="0" w:colLast="0"/>
            <w:bookmarkEnd w:id="6"/>
            <w:r>
              <w:rPr>
                <w:sz w:val="18"/>
                <w:szCs w:val="18"/>
              </w:rPr>
              <w:t>To explore the relationship between cam profiles and follower movement to inform a design decision.</w:t>
            </w:r>
          </w:p>
          <w:p w:rsidR="00D20151" w:rsidRDefault="00531BAB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bookmarkStart w:id="7" w:name="_heading=h.4b1rw180g9os" w:colFirst="0" w:colLast="0"/>
            <w:bookmarkEnd w:id="7"/>
            <w:r>
              <w:rPr>
                <w:sz w:val="18"/>
                <w:szCs w:val="18"/>
              </w:rPr>
              <w:t>To apply the housing and finishing touches to the automata fram</w:t>
            </w:r>
            <w:r>
              <w:rPr>
                <w:sz w:val="18"/>
                <w:szCs w:val="18"/>
              </w:rPr>
              <w:t>e.</w:t>
            </w:r>
          </w:p>
          <w:p w:rsidR="00D20151" w:rsidRDefault="00D20151">
            <w:pPr>
              <w:rPr>
                <w:sz w:val="18"/>
                <w:szCs w:val="18"/>
              </w:rPr>
            </w:pPr>
            <w:bookmarkStart w:id="8" w:name="_heading=h.92b2fl5raxz" w:colFirst="0" w:colLast="0"/>
            <w:bookmarkEnd w:id="8"/>
          </w:p>
          <w:p w:rsidR="00D20151" w:rsidRDefault="00D20151">
            <w:pPr>
              <w:rPr>
                <w:sz w:val="18"/>
                <w:szCs w:val="18"/>
              </w:rPr>
            </w:pPr>
            <w:bookmarkStart w:id="9" w:name="_heading=h.3pe431wvcki" w:colFirst="0" w:colLast="0"/>
            <w:bookmarkEnd w:id="9"/>
          </w:p>
          <w:p w:rsidR="00D20151" w:rsidRDefault="00D20151">
            <w:pPr>
              <w:rPr>
                <w:sz w:val="18"/>
                <w:szCs w:val="18"/>
              </w:rPr>
            </w:pPr>
            <w:bookmarkStart w:id="10" w:name="_heading=h.aaxtiz3hf177" w:colFirst="0" w:colLast="0"/>
            <w:bookmarkEnd w:id="10"/>
          </w:p>
          <w:p w:rsidR="00D20151" w:rsidRDefault="00D20151">
            <w:pPr>
              <w:rPr>
                <w:sz w:val="18"/>
                <w:szCs w:val="18"/>
              </w:rPr>
            </w:pPr>
            <w:bookmarkStart w:id="11" w:name="_heading=h.4v4mw9h8ejo5" w:colFirst="0" w:colLast="0"/>
            <w:bookmarkEnd w:id="11"/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D20151" w:rsidRDefault="00531BAB">
            <w:pPr>
              <w:jc w:val="center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RE</w:t>
            </w:r>
          </w:p>
          <w:p w:rsidR="00D20151" w:rsidRDefault="00531BAB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Journeys – Christian and Muslim</w:t>
            </w:r>
          </w:p>
          <w:p w:rsidR="00D20151" w:rsidRDefault="00531BAB">
            <w:pPr>
              <w:numPr>
                <w:ilvl w:val="0"/>
                <w:numId w:val="14"/>
              </w:num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Understand what is meant by the term rite of passage</w:t>
            </w:r>
          </w:p>
          <w:p w:rsidR="00D20151" w:rsidRDefault="00531BAB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Look at people who could be there for them on a religious journey</w:t>
            </w:r>
          </w:p>
          <w:p w:rsidR="00D20151" w:rsidRDefault="00531BAB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know what a pilgrimage is</w:t>
            </w:r>
          </w:p>
          <w:p w:rsidR="00D20151" w:rsidRDefault="00531BAB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Compare a Christian pilgrimage to the Hajj</w:t>
            </w:r>
          </w:p>
          <w:p w:rsidR="00D20151" w:rsidRDefault="00531BAB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understand the importan</w:t>
            </w:r>
            <w:r>
              <w:rPr>
                <w:sz w:val="18"/>
                <w:szCs w:val="18"/>
              </w:rPr>
              <w:t>ce of pilgrimages to people of religion</w:t>
            </w:r>
          </w:p>
          <w:p w:rsidR="00D20151" w:rsidRDefault="00531BAB">
            <w:pPr>
              <w:spacing w:before="240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 Christianity – The Afterlife</w:t>
            </w:r>
          </w:p>
          <w:p w:rsidR="00D20151" w:rsidRDefault="00531BAB">
            <w:pPr>
              <w:numPr>
                <w:ilvl w:val="0"/>
                <w:numId w:val="14"/>
              </w:num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recalling the resurrection from the Easter Story</w:t>
            </w:r>
          </w:p>
          <w:p w:rsidR="00D20151" w:rsidRDefault="00531BAB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understanding that people have different views on resurrection/afterlife</w:t>
            </w:r>
          </w:p>
          <w:p w:rsidR="00D20151" w:rsidRDefault="00531BAB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look at other faiths and their rituals around life, death and resurrection</w:t>
            </w:r>
          </w:p>
          <w:p w:rsidR="00D20151" w:rsidRDefault="00531BAB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look at different beliefs and how not believing in an afterlife/resurrection might impact how we live</w:t>
            </w:r>
          </w:p>
          <w:p w:rsidR="00D20151" w:rsidRDefault="00D20151">
            <w:pPr>
              <w:rPr>
                <w:color w:val="FF0000"/>
                <w:sz w:val="18"/>
                <w:szCs w:val="18"/>
                <w:u w:val="single"/>
              </w:rPr>
            </w:pPr>
          </w:p>
        </w:tc>
      </w:tr>
      <w:tr w:rsidR="00D20151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36" w:space="0" w:color="538135"/>
              <w:right w:val="single" w:sz="18" w:space="0" w:color="538135"/>
            </w:tcBorders>
            <w:shd w:val="clear" w:color="auto" w:fill="B8E08C"/>
          </w:tcPr>
          <w:p w:rsidR="00D20151" w:rsidRDefault="00531BAB">
            <w:pPr>
              <w:jc w:val="center"/>
              <w:rPr>
                <w:b/>
                <w:color w:val="FF0000"/>
                <w:sz w:val="18"/>
                <w:szCs w:val="18"/>
                <w:u w:val="single"/>
              </w:rPr>
            </w:pPr>
            <w:r>
              <w:rPr>
                <w:b/>
                <w:color w:val="FF0000"/>
                <w:sz w:val="18"/>
                <w:szCs w:val="18"/>
                <w:u w:val="single"/>
              </w:rPr>
              <w:t>Computing</w:t>
            </w:r>
          </w:p>
          <w:p w:rsidR="00D20151" w:rsidRDefault="00531BAB">
            <w:pPr>
              <w:rPr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  <w:u w:val="single"/>
              </w:rPr>
              <w:t>Coding - Code Studio</w:t>
            </w:r>
          </w:p>
          <w:p w:rsidR="00D20151" w:rsidRDefault="00D20151">
            <w:pPr>
              <w:rPr>
                <w:color w:val="FF0000"/>
                <w:sz w:val="18"/>
                <w:szCs w:val="18"/>
              </w:rPr>
            </w:pPr>
          </w:p>
          <w:p w:rsidR="00D20151" w:rsidRDefault="00531BAB">
            <w:pPr>
              <w:pStyle w:val="Heading1"/>
              <w:keepNext w:val="0"/>
              <w:keepLines w:val="0"/>
              <w:spacing w:before="0" w:after="0" w:line="250" w:lineRule="auto"/>
              <w:outlineLvl w:val="0"/>
              <w:rPr>
                <w:color w:val="FF0000"/>
                <w:sz w:val="18"/>
                <w:szCs w:val="18"/>
                <w:u w:val="single"/>
              </w:rPr>
            </w:pPr>
            <w:bookmarkStart w:id="12" w:name="_heading=h.8e5vtxq3vqb5" w:colFirst="0" w:colLast="0"/>
            <w:bookmarkEnd w:id="12"/>
            <w:r>
              <w:rPr>
                <w:color w:val="FF0000"/>
                <w:sz w:val="18"/>
                <w:szCs w:val="18"/>
                <w:u w:val="single"/>
              </w:rPr>
              <w:t>Data and information - Introduction to Spreadsheets</w:t>
            </w:r>
          </w:p>
          <w:p w:rsidR="00D20151" w:rsidRDefault="00531BAB">
            <w:pPr>
              <w:pStyle w:val="Heading1"/>
              <w:keepNext w:val="0"/>
              <w:keepLines w:val="0"/>
              <w:numPr>
                <w:ilvl w:val="0"/>
                <w:numId w:val="1"/>
              </w:numPr>
              <w:spacing w:before="0" w:after="0" w:line="250" w:lineRule="auto"/>
              <w:outlineLvl w:val="0"/>
              <w:rPr>
                <w:b w:val="0"/>
                <w:color w:val="FF0000"/>
                <w:sz w:val="18"/>
                <w:szCs w:val="18"/>
              </w:rPr>
            </w:pPr>
            <w:bookmarkStart w:id="13" w:name="_heading=h.gv8sgyk6z7sv" w:colFirst="0" w:colLast="0"/>
            <w:bookmarkEnd w:id="13"/>
            <w:r>
              <w:rPr>
                <w:b w:val="0"/>
                <w:color w:val="FF0000"/>
                <w:sz w:val="18"/>
                <w:szCs w:val="18"/>
              </w:rPr>
              <w:t>I can suggest how to structure my data</w:t>
            </w:r>
          </w:p>
          <w:p w:rsidR="00D20151" w:rsidRDefault="00531BAB">
            <w:pPr>
              <w:pStyle w:val="Heading1"/>
              <w:keepNext w:val="0"/>
              <w:keepLines w:val="0"/>
              <w:numPr>
                <w:ilvl w:val="0"/>
                <w:numId w:val="1"/>
              </w:numPr>
              <w:spacing w:before="0" w:after="0" w:line="250" w:lineRule="auto"/>
              <w:outlineLvl w:val="0"/>
              <w:rPr>
                <w:b w:val="0"/>
                <w:color w:val="FF0000"/>
                <w:sz w:val="18"/>
                <w:szCs w:val="18"/>
              </w:rPr>
            </w:pPr>
            <w:bookmarkStart w:id="14" w:name="_heading=h.afmkvog4x1od" w:colFirst="0" w:colLast="0"/>
            <w:bookmarkEnd w:id="14"/>
            <w:r>
              <w:rPr>
                <w:b w:val="0"/>
                <w:color w:val="FF0000"/>
                <w:sz w:val="18"/>
                <w:szCs w:val="18"/>
              </w:rPr>
              <w:t>I can choose an appropriate format for a cell</w:t>
            </w:r>
          </w:p>
          <w:p w:rsidR="00D20151" w:rsidRDefault="00531BAB">
            <w:pPr>
              <w:pStyle w:val="Heading1"/>
              <w:keepNext w:val="0"/>
              <w:keepLines w:val="0"/>
              <w:numPr>
                <w:ilvl w:val="0"/>
                <w:numId w:val="1"/>
              </w:numPr>
              <w:spacing w:before="0" w:after="0" w:line="250" w:lineRule="auto"/>
              <w:outlineLvl w:val="0"/>
              <w:rPr>
                <w:b w:val="0"/>
                <w:color w:val="FF0000"/>
                <w:sz w:val="18"/>
                <w:szCs w:val="18"/>
              </w:rPr>
            </w:pPr>
            <w:bookmarkStart w:id="15" w:name="_heading=h.8i0kwkxgrt52" w:colFirst="0" w:colLast="0"/>
            <w:bookmarkEnd w:id="15"/>
            <w:r>
              <w:rPr>
                <w:b w:val="0"/>
                <w:color w:val="FF0000"/>
                <w:sz w:val="18"/>
                <w:szCs w:val="18"/>
              </w:rPr>
              <w:t>I can construct a formula in a spreadsheet</w:t>
            </w:r>
          </w:p>
          <w:p w:rsidR="00D20151" w:rsidRDefault="00531BAB">
            <w:pPr>
              <w:pStyle w:val="Heading1"/>
              <w:keepNext w:val="0"/>
              <w:keepLines w:val="0"/>
              <w:numPr>
                <w:ilvl w:val="0"/>
                <w:numId w:val="1"/>
              </w:numPr>
              <w:spacing w:before="0" w:after="0" w:line="250" w:lineRule="auto"/>
              <w:outlineLvl w:val="0"/>
              <w:rPr>
                <w:b w:val="0"/>
                <w:color w:val="FF0000"/>
                <w:sz w:val="18"/>
                <w:szCs w:val="18"/>
              </w:rPr>
            </w:pPr>
            <w:bookmarkStart w:id="16" w:name="_heading=h.l2lz4l7zj3kp" w:colFirst="0" w:colLast="0"/>
            <w:bookmarkEnd w:id="16"/>
            <w:r>
              <w:rPr>
                <w:b w:val="0"/>
                <w:color w:val="FF0000"/>
                <w:sz w:val="18"/>
                <w:szCs w:val="18"/>
              </w:rPr>
              <w:t>I can create a formula which includes a range of cells</w:t>
            </w:r>
          </w:p>
          <w:p w:rsidR="00D20151" w:rsidRDefault="00531BAB">
            <w:pPr>
              <w:pStyle w:val="Heading1"/>
              <w:keepNext w:val="0"/>
              <w:keepLines w:val="0"/>
              <w:numPr>
                <w:ilvl w:val="0"/>
                <w:numId w:val="1"/>
              </w:numPr>
              <w:spacing w:before="0" w:after="0" w:line="250" w:lineRule="auto"/>
              <w:outlineLvl w:val="0"/>
              <w:rPr>
                <w:b w:val="0"/>
                <w:color w:val="FF0000"/>
                <w:sz w:val="18"/>
                <w:szCs w:val="18"/>
              </w:rPr>
            </w:pPr>
            <w:bookmarkStart w:id="17" w:name="_heading=h.agoyvhsut3lp" w:colFirst="0" w:colLast="0"/>
            <w:bookmarkEnd w:id="17"/>
            <w:r>
              <w:rPr>
                <w:b w:val="0"/>
                <w:color w:val="FF0000"/>
                <w:sz w:val="18"/>
                <w:szCs w:val="18"/>
              </w:rPr>
              <w:t>I can explain why data should be organised</w:t>
            </w:r>
          </w:p>
          <w:p w:rsidR="00D20151" w:rsidRDefault="00531BAB">
            <w:pPr>
              <w:pStyle w:val="Heading1"/>
              <w:keepNext w:val="0"/>
              <w:keepLines w:val="0"/>
              <w:numPr>
                <w:ilvl w:val="0"/>
                <w:numId w:val="1"/>
              </w:numPr>
              <w:spacing w:before="0" w:after="0" w:line="250" w:lineRule="auto"/>
              <w:outlineLvl w:val="0"/>
              <w:rPr>
                <w:b w:val="0"/>
                <w:color w:val="FF0000"/>
                <w:sz w:val="18"/>
                <w:szCs w:val="18"/>
              </w:rPr>
            </w:pPr>
            <w:bookmarkStart w:id="18" w:name="_heading=h.4zq4gd41xfab" w:colFirst="0" w:colLast="0"/>
            <w:bookmarkEnd w:id="18"/>
            <w:r>
              <w:rPr>
                <w:b w:val="0"/>
                <w:color w:val="FF0000"/>
                <w:sz w:val="18"/>
                <w:szCs w:val="18"/>
              </w:rPr>
              <w:t>I can suggest when to use a table or chart</w:t>
            </w:r>
          </w:p>
          <w:p w:rsidR="00D20151" w:rsidRDefault="00D20151">
            <w:pPr>
              <w:rPr>
                <w:color w:val="FF0000"/>
                <w:sz w:val="18"/>
                <w:szCs w:val="18"/>
              </w:rPr>
            </w:pPr>
          </w:p>
          <w:p w:rsidR="00D20151" w:rsidRDefault="00D20151">
            <w:pPr>
              <w:rPr>
                <w:color w:val="FF0000"/>
                <w:sz w:val="18"/>
                <w:szCs w:val="18"/>
              </w:rPr>
            </w:pPr>
          </w:p>
          <w:p w:rsidR="00D20151" w:rsidRDefault="00D20151">
            <w:pPr>
              <w:rPr>
                <w:color w:val="FF0000"/>
                <w:sz w:val="18"/>
                <w:szCs w:val="18"/>
              </w:rPr>
            </w:pPr>
          </w:p>
          <w:p w:rsidR="00D20151" w:rsidRDefault="00D20151">
            <w:pPr>
              <w:rPr>
                <w:color w:val="FF0000"/>
                <w:sz w:val="18"/>
                <w:szCs w:val="18"/>
              </w:rPr>
            </w:pPr>
          </w:p>
          <w:p w:rsidR="00D20151" w:rsidRDefault="00D20151">
            <w:pPr>
              <w:rPr>
                <w:b/>
                <w:color w:val="FF0000"/>
                <w:sz w:val="18"/>
                <w:szCs w:val="18"/>
                <w:u w:val="single"/>
              </w:rPr>
            </w:pP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18" w:space="0" w:color="538135"/>
            </w:tcBorders>
            <w:shd w:val="clear" w:color="auto" w:fill="D6EDBD"/>
          </w:tcPr>
          <w:p w:rsidR="00D20151" w:rsidRDefault="00531BAB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Art</w:t>
            </w:r>
          </w:p>
          <w:p w:rsidR="00D20151" w:rsidRDefault="00531BAB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Artist: </w:t>
            </w:r>
          </w:p>
          <w:p w:rsidR="00D20151" w:rsidRDefault="00531BAB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Drawing</w:t>
            </w:r>
          </w:p>
          <w:p w:rsidR="00D20151" w:rsidRDefault="00531BA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Develop ideas using different mixed media, using a sketchbook.</w:t>
            </w:r>
          </w:p>
          <w:p w:rsidR="00D20151" w:rsidRDefault="00531BA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Manipulate and experiment with the elements of art: line, tone, pattern, textures, form, space, colour and shape.</w:t>
            </w:r>
          </w:p>
          <w:p w:rsidR="00D20151" w:rsidRDefault="00531B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Painting</w:t>
            </w:r>
          </w:p>
          <w:p w:rsidR="00D20151" w:rsidRDefault="00531BA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Create shades and tints using black and white.</w:t>
            </w:r>
          </w:p>
          <w:p w:rsidR="00D20151" w:rsidRDefault="00531BA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Choose appropriate paint, paper and implements to adapt and extend their work.</w:t>
            </w:r>
          </w:p>
          <w:p w:rsidR="00D20151" w:rsidRDefault="00531BA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Carry o</w:t>
            </w:r>
            <w:r>
              <w:rPr>
                <w:color w:val="000000"/>
                <w:sz w:val="18"/>
                <w:szCs w:val="18"/>
              </w:rPr>
              <w:t>ut preliminary studies, test media and materials and mix appropriate colours.</w:t>
            </w:r>
          </w:p>
          <w:p w:rsidR="00D20151" w:rsidRDefault="00531BA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Work from a variety of sources, </w:t>
            </w:r>
            <w:proofErr w:type="spellStart"/>
            <w:r>
              <w:rPr>
                <w:color w:val="000000"/>
                <w:sz w:val="18"/>
                <w:szCs w:val="18"/>
              </w:rPr>
              <w:t>inc.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those researched independently.</w:t>
            </w:r>
          </w:p>
          <w:p w:rsidR="00D20151" w:rsidRDefault="00531BA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Show an awareness of how paintings are created (composition)</w:t>
            </w: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36" w:space="0" w:color="538135"/>
            </w:tcBorders>
            <w:shd w:val="clear" w:color="auto" w:fill="B8E08C"/>
          </w:tcPr>
          <w:p w:rsidR="00D20151" w:rsidRDefault="00531BAB">
            <w:pPr>
              <w:jc w:val="center"/>
              <w:rPr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PSHE</w:t>
            </w:r>
          </w:p>
          <w:p w:rsidR="00D20151" w:rsidRDefault="00D20151">
            <w:pPr>
              <w:widowControl w:val="0"/>
              <w:spacing w:line="258" w:lineRule="auto"/>
              <w:rPr>
                <w:sz w:val="18"/>
                <w:szCs w:val="18"/>
              </w:rPr>
            </w:pPr>
          </w:p>
          <w:p w:rsidR="00D20151" w:rsidRDefault="00531BAB">
            <w:pPr>
              <w:widowControl w:val="0"/>
              <w:spacing w:line="258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Safety and the Changing Body</w:t>
            </w:r>
          </w:p>
          <w:p w:rsidR="00D20151" w:rsidRDefault="00531BAB">
            <w:pPr>
              <w:widowControl w:val="0"/>
              <w:numPr>
                <w:ilvl w:val="0"/>
                <w:numId w:val="12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Developing an understanding about the reliability of online information.</w:t>
            </w:r>
          </w:p>
          <w:p w:rsidR="00D20151" w:rsidRDefault="00531BAB">
            <w:pPr>
              <w:widowControl w:val="0"/>
              <w:numPr>
                <w:ilvl w:val="0"/>
                <w:numId w:val="12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Exploring online relationships including dealing with problems.</w:t>
            </w:r>
          </w:p>
          <w:p w:rsidR="00D20151" w:rsidRDefault="00531BAB">
            <w:pPr>
              <w:widowControl w:val="0"/>
              <w:numPr>
                <w:ilvl w:val="0"/>
                <w:numId w:val="12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Discussing the reasons why adults may or may not drink alcohol.</w:t>
            </w:r>
          </w:p>
          <w:p w:rsidR="00D20151" w:rsidRDefault="00531BAB">
            <w:pPr>
              <w:widowControl w:val="0"/>
              <w:numPr>
                <w:ilvl w:val="0"/>
                <w:numId w:val="12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Discussing problems which might be encountered during p</w:t>
            </w:r>
            <w:r>
              <w:rPr>
                <w:sz w:val="18"/>
                <w:szCs w:val="18"/>
              </w:rPr>
              <w:t>uberty and using knowledge to help.</w:t>
            </w:r>
          </w:p>
          <w:p w:rsidR="00D20151" w:rsidRDefault="00531BAB">
            <w:pPr>
              <w:widowControl w:val="0"/>
              <w:numPr>
                <w:ilvl w:val="0"/>
                <w:numId w:val="12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Learning how to help someone who is choking.</w:t>
            </w:r>
          </w:p>
          <w:p w:rsidR="00D20151" w:rsidRDefault="00531BAB">
            <w:pPr>
              <w:widowControl w:val="0"/>
              <w:numPr>
                <w:ilvl w:val="0"/>
                <w:numId w:val="12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Placing an unresponsive patient into the recovery position.</w:t>
            </w:r>
          </w:p>
          <w:p w:rsidR="00D20151" w:rsidRDefault="00D20151">
            <w:pPr>
              <w:widowControl w:val="0"/>
              <w:spacing w:line="258" w:lineRule="auto"/>
              <w:ind w:left="720"/>
              <w:rPr>
                <w:sz w:val="18"/>
                <w:szCs w:val="18"/>
              </w:rPr>
            </w:pPr>
          </w:p>
          <w:p w:rsidR="00D20151" w:rsidRDefault="00531BAB">
            <w:pPr>
              <w:widowControl w:val="0"/>
              <w:spacing w:line="258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Citizenship</w:t>
            </w:r>
          </w:p>
          <w:p w:rsidR="00D20151" w:rsidRDefault="00531BAB">
            <w:pPr>
              <w:widowControl w:val="0"/>
              <w:numPr>
                <w:ilvl w:val="0"/>
                <w:numId w:val="6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Learning about environmental issues relating to food.</w:t>
            </w:r>
          </w:p>
          <w:p w:rsidR="00D20151" w:rsidRDefault="00531BAB">
            <w:pPr>
              <w:widowControl w:val="0"/>
              <w:numPr>
                <w:ilvl w:val="0"/>
                <w:numId w:val="6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Discussing how education and other human rights protect us.</w:t>
            </w:r>
          </w:p>
          <w:p w:rsidR="00D20151" w:rsidRDefault="00531BAB">
            <w:pPr>
              <w:widowControl w:val="0"/>
              <w:numPr>
                <w:ilvl w:val="0"/>
                <w:numId w:val="6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Identifying causes that are important to us.</w:t>
            </w:r>
          </w:p>
          <w:p w:rsidR="00D20151" w:rsidRDefault="00531BAB">
            <w:pPr>
              <w:widowControl w:val="0"/>
              <w:numPr>
                <w:ilvl w:val="0"/>
                <w:numId w:val="6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Discussing how people can influence what happens in parliament.</w:t>
            </w:r>
          </w:p>
          <w:p w:rsidR="00D20151" w:rsidRDefault="00531BAB">
            <w:pPr>
              <w:widowControl w:val="0"/>
              <w:numPr>
                <w:ilvl w:val="0"/>
                <w:numId w:val="6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Discussing ways to challenge prejudice and discrimination.</w:t>
            </w:r>
          </w:p>
          <w:p w:rsidR="00D20151" w:rsidRDefault="00531BAB">
            <w:pPr>
              <w:widowControl w:val="0"/>
              <w:numPr>
                <w:ilvl w:val="0"/>
                <w:numId w:val="6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Identifying appropriate ways</w:t>
            </w:r>
            <w:r>
              <w:rPr>
                <w:sz w:val="18"/>
                <w:szCs w:val="18"/>
              </w:rPr>
              <w:t xml:space="preserve"> to share views and ideas with others.</w:t>
            </w:r>
          </w:p>
        </w:tc>
      </w:tr>
    </w:tbl>
    <w:p w:rsidR="00D20151" w:rsidRDefault="00D20151">
      <w:pPr>
        <w:tabs>
          <w:tab w:val="left" w:pos="5175"/>
        </w:tabs>
      </w:pPr>
    </w:p>
    <w:sectPr w:rsidR="00D20151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32E35"/>
    <w:multiLevelType w:val="multilevel"/>
    <w:tmpl w:val="AAAC13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CCE1BF6"/>
    <w:multiLevelType w:val="multilevel"/>
    <w:tmpl w:val="E7CE49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5326D0F"/>
    <w:multiLevelType w:val="multilevel"/>
    <w:tmpl w:val="4C04C2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D675F56"/>
    <w:multiLevelType w:val="multilevel"/>
    <w:tmpl w:val="5AC846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20462A5"/>
    <w:multiLevelType w:val="multilevel"/>
    <w:tmpl w:val="5F6C47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3E44A2F"/>
    <w:multiLevelType w:val="multilevel"/>
    <w:tmpl w:val="3E92CB5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88B528E"/>
    <w:multiLevelType w:val="multilevel"/>
    <w:tmpl w:val="A04603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929663A"/>
    <w:multiLevelType w:val="multilevel"/>
    <w:tmpl w:val="3118B4A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EB77729"/>
    <w:multiLevelType w:val="multilevel"/>
    <w:tmpl w:val="62A48C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8D23325"/>
    <w:multiLevelType w:val="multilevel"/>
    <w:tmpl w:val="7A8837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9851B63"/>
    <w:multiLevelType w:val="multilevel"/>
    <w:tmpl w:val="D41248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DA95A23"/>
    <w:multiLevelType w:val="multilevel"/>
    <w:tmpl w:val="7B18EB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ED37ED8"/>
    <w:multiLevelType w:val="multilevel"/>
    <w:tmpl w:val="DA6CFA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78F2646"/>
    <w:multiLevelType w:val="multilevel"/>
    <w:tmpl w:val="E8F0CF5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925029C"/>
    <w:multiLevelType w:val="multilevel"/>
    <w:tmpl w:val="8730CE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1E1088B"/>
    <w:multiLevelType w:val="multilevel"/>
    <w:tmpl w:val="D5ACAF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B6A5299"/>
    <w:multiLevelType w:val="multilevel"/>
    <w:tmpl w:val="F72ABB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2"/>
  </w:num>
  <w:num w:numId="2">
    <w:abstractNumId w:val="7"/>
  </w:num>
  <w:num w:numId="3">
    <w:abstractNumId w:val="0"/>
  </w:num>
  <w:num w:numId="4">
    <w:abstractNumId w:val="14"/>
  </w:num>
  <w:num w:numId="5">
    <w:abstractNumId w:val="15"/>
  </w:num>
  <w:num w:numId="6">
    <w:abstractNumId w:val="3"/>
  </w:num>
  <w:num w:numId="7">
    <w:abstractNumId w:val="4"/>
  </w:num>
  <w:num w:numId="8">
    <w:abstractNumId w:val="8"/>
  </w:num>
  <w:num w:numId="9">
    <w:abstractNumId w:val="2"/>
  </w:num>
  <w:num w:numId="10">
    <w:abstractNumId w:val="10"/>
  </w:num>
  <w:num w:numId="11">
    <w:abstractNumId w:val="13"/>
  </w:num>
  <w:num w:numId="12">
    <w:abstractNumId w:val="1"/>
  </w:num>
  <w:num w:numId="13">
    <w:abstractNumId w:val="5"/>
  </w:num>
  <w:num w:numId="14">
    <w:abstractNumId w:val="16"/>
  </w:num>
  <w:num w:numId="15">
    <w:abstractNumId w:val="11"/>
  </w:num>
  <w:num w:numId="16">
    <w:abstractNumId w:val="9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151"/>
    <w:rsid w:val="00531BAB"/>
    <w:rsid w:val="00D2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2FF190-0DD7-48DB-A42B-3A7B7C3FD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Default">
    <w:name w:val="Default"/>
    <w:rsid w:val="009849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849F2"/>
    <w:pPr>
      <w:ind w:left="720"/>
      <w:contextualSpacing/>
    </w:p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9qqNXkZE9qHvC5IpBiRNaQIIhw==">CgMxLjAyDmguYzhoaWdubXA5dHM2Mg5oLjU3NXgxdnRyazM2czIOaC5ocHA5NjdlMjg4bXYyDmguOTFmenA3OTd4ZmNlMg5oLjF3aHllNDk3aWQzbjIOaC5ocWxkYjBhZWljdm4yDmguNGIxcncxODBnOW9zMg1oLjkyYjJmbDVyYXh6Mg1oLjNwZTQzMXd2Y2tpMg5oLmFheHRpejNoZjE3NzIOaC40djRtdzloOGVqbzUyDmguOGU1dnR4cTN2cWI1Mg5oLmd2OHNneWs2ejdzdjIOaC5hZm1rdm9nNHgxb2QyDmguOGkwa3dreGdydDUyMg5oLmwybHo0bDd6ajNrcDIOaC5hZ295dmhzdXQzbHAyDmguNHpxNGdkNDF4ZmFiOAByITFGS1hiZm1oNXY4dHJqRGswTHp3VnJaTmZ3RFFfU241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Fry</dc:creator>
  <cp:lastModifiedBy>Rachel Fry</cp:lastModifiedBy>
  <cp:revision>2</cp:revision>
  <dcterms:created xsi:type="dcterms:W3CDTF">2026-09-15T08:50:00Z</dcterms:created>
  <dcterms:modified xsi:type="dcterms:W3CDTF">2026-09-15T08:50:00Z</dcterms:modified>
</cp:coreProperties>
</file>