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04B3" w:rsidRDefault="008104B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</w:rPr>
      </w:pPr>
      <w:bookmarkStart w:id="0" w:name="_GoBack"/>
      <w:bookmarkEnd w:id="0"/>
    </w:p>
    <w:p w:rsidR="008104B3" w:rsidRDefault="008104B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</w:rPr>
      </w:pPr>
    </w:p>
    <w:tbl>
      <w:tblPr>
        <w:tblStyle w:val="a3"/>
        <w:tblW w:w="1546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00"/>
        <w:gridCol w:w="5611"/>
        <w:gridCol w:w="4650"/>
      </w:tblGrid>
      <w:tr w:rsidR="008104B3">
        <w:trPr>
          <w:jc w:val="center"/>
        </w:trPr>
        <w:tc>
          <w:tcPr>
            <w:tcW w:w="5200" w:type="dxa"/>
            <w:tcBorders>
              <w:top w:val="single" w:sz="36" w:space="0" w:color="538135"/>
              <w:left w:val="single" w:sz="36" w:space="0" w:color="538135"/>
              <w:bottom w:val="single" w:sz="18" w:space="0" w:color="538135"/>
              <w:right w:val="single" w:sz="18" w:space="0" w:color="538135"/>
            </w:tcBorders>
            <w:shd w:val="clear" w:color="auto" w:fill="D6EDBD"/>
          </w:tcPr>
          <w:p w:rsidR="008104B3" w:rsidRDefault="00284D58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Science</w:t>
            </w:r>
          </w:p>
          <w:p w:rsidR="008104B3" w:rsidRDefault="00284D58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Forces</w:t>
            </w:r>
          </w:p>
          <w:p w:rsidR="008104B3" w:rsidRDefault="008104B3">
            <w:pPr>
              <w:rPr>
                <w:b/>
                <w:sz w:val="18"/>
                <w:szCs w:val="18"/>
                <w:u w:val="single"/>
              </w:rPr>
            </w:pPr>
          </w:p>
          <w:p w:rsidR="008104B3" w:rsidRDefault="00284D58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To learn about gravity</w:t>
            </w:r>
          </w:p>
          <w:p w:rsidR="008104B3" w:rsidRDefault="00284D58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To identify the effects of air resistance, water resistance and friction</w:t>
            </w:r>
          </w:p>
          <w:p w:rsidR="008104B3" w:rsidRDefault="00284D58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To recognise mechanisms such as pulleys, levers and gears</w:t>
            </w:r>
          </w:p>
          <w:p w:rsidR="008104B3" w:rsidRDefault="008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color w:val="000000"/>
                <w:sz w:val="18"/>
                <w:szCs w:val="18"/>
              </w:rPr>
            </w:pPr>
          </w:p>
          <w:p w:rsidR="008104B3" w:rsidRDefault="00284D58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Earth &amp; Space</w:t>
            </w:r>
          </w:p>
          <w:p w:rsidR="008104B3" w:rsidRDefault="008104B3">
            <w:pPr>
              <w:rPr>
                <w:b/>
                <w:sz w:val="18"/>
                <w:szCs w:val="18"/>
                <w:u w:val="single"/>
              </w:rPr>
            </w:pPr>
            <w:bookmarkStart w:id="1" w:name="_heading=h.hvtaojgv6rpj" w:colFirst="0" w:colLast="0"/>
            <w:bookmarkEnd w:id="1"/>
          </w:p>
          <w:p w:rsidR="008104B3" w:rsidRDefault="00284D5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To describe the movement of the Earth in relation to the Sun </w:t>
            </w:r>
          </w:p>
          <w:p w:rsidR="008104B3" w:rsidRDefault="00284D5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To describe the movement of the moon in relation to the Earth</w:t>
            </w:r>
          </w:p>
          <w:p w:rsidR="008104B3" w:rsidRDefault="00284D5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To recognise the Earth, Sun and moon as approximately spherical bodies</w:t>
            </w:r>
          </w:p>
          <w:p w:rsidR="008104B3" w:rsidRDefault="00284D58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To explain night and day as the movement of the Sun across the sky</w:t>
            </w:r>
          </w:p>
          <w:p w:rsidR="008104B3" w:rsidRDefault="008104B3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5611" w:type="dxa"/>
            <w:tcBorders>
              <w:top w:val="single" w:sz="36" w:space="0" w:color="538135"/>
              <w:left w:val="single" w:sz="18" w:space="0" w:color="538135"/>
              <w:bottom w:val="single" w:sz="18" w:space="0" w:color="538135"/>
              <w:right w:val="single" w:sz="18" w:space="0" w:color="538135"/>
            </w:tcBorders>
            <w:shd w:val="clear" w:color="auto" w:fill="B8E08C"/>
          </w:tcPr>
          <w:p w:rsidR="008104B3" w:rsidRDefault="00284D58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Music</w:t>
            </w:r>
          </w:p>
          <w:p w:rsidR="008104B3" w:rsidRDefault="00284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South and West Africa</w:t>
            </w:r>
          </w:p>
          <w:p w:rsidR="008104B3" w:rsidRDefault="00284D5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Sing using the correct pronunciation and with increasing confidence.</w:t>
            </w:r>
          </w:p>
          <w:p w:rsidR="008104B3" w:rsidRDefault="00284D5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Play a chord with two notes, remaining in time.</w:t>
            </w:r>
          </w:p>
          <w:p w:rsidR="008104B3" w:rsidRDefault="00284D5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Maintain their part in a performance with accuracy.</w:t>
            </w:r>
          </w:p>
          <w:p w:rsidR="008104B3" w:rsidRDefault="00284D5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Play the more complicated rhythms in time and with rests.</w:t>
            </w:r>
          </w:p>
          <w:p w:rsidR="008104B3" w:rsidRDefault="00284D5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Play more complicated rhythms in time with rests.</w:t>
            </w:r>
          </w:p>
          <w:p w:rsidR="008104B3" w:rsidRDefault="00284D58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Create an eight-beat break and play this in the correct place.</w:t>
            </w:r>
          </w:p>
          <w:p w:rsidR="008104B3" w:rsidRDefault="00284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Compositions for the festival of colour</w:t>
            </w:r>
          </w:p>
          <w:p w:rsidR="008104B3" w:rsidRDefault="00284D58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Suggest a colour to match to a piece of music.</w:t>
            </w:r>
          </w:p>
          <w:p w:rsidR="008104B3" w:rsidRDefault="00284D58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Create a graphic score and describe how this matches the general structure of a piece of music.</w:t>
            </w:r>
          </w:p>
          <w:p w:rsidR="008104B3" w:rsidRDefault="00284D58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Create a vocal composition in response to a picture and justify their choices using musical terms.</w:t>
            </w:r>
          </w:p>
          <w:p w:rsidR="008104B3" w:rsidRDefault="00284D58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Create a vocal composition in response to a colour.</w:t>
            </w:r>
          </w:p>
          <w:p w:rsidR="008104B3" w:rsidRDefault="00284D58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Record th</w:t>
            </w:r>
            <w:r>
              <w:rPr>
                <w:sz w:val="18"/>
                <w:szCs w:val="18"/>
              </w:rPr>
              <w:t>eir compositions in written form.</w:t>
            </w:r>
          </w:p>
          <w:p w:rsidR="008104B3" w:rsidRDefault="00284D58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Work as a group to perform a piece of music.</w:t>
            </w:r>
          </w:p>
          <w:p w:rsidR="008104B3" w:rsidRDefault="008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color w:val="FF0000"/>
                <w:sz w:val="18"/>
                <w:szCs w:val="18"/>
              </w:rPr>
            </w:pPr>
          </w:p>
        </w:tc>
        <w:tc>
          <w:tcPr>
            <w:tcW w:w="4650" w:type="dxa"/>
            <w:tcBorders>
              <w:top w:val="single" w:sz="36" w:space="0" w:color="538135"/>
              <w:left w:val="single" w:sz="18" w:space="0" w:color="538135"/>
              <w:bottom w:val="single" w:sz="18" w:space="0" w:color="538135"/>
              <w:right w:val="single" w:sz="36" w:space="0" w:color="538135"/>
            </w:tcBorders>
            <w:shd w:val="clear" w:color="auto" w:fill="D6EDBD"/>
          </w:tcPr>
          <w:p w:rsidR="008104B3" w:rsidRDefault="00284D58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Spanish</w:t>
            </w:r>
          </w:p>
          <w:p w:rsidR="008104B3" w:rsidRDefault="00284D58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DAILY LIFE</w:t>
            </w:r>
          </w:p>
          <w:p w:rsidR="008104B3" w:rsidRDefault="00284D58">
            <w:pPr>
              <w:tabs>
                <w:tab w:val="left" w:pos="1331"/>
              </w:tabs>
              <w:spacing w:before="240" w:after="240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Sports in Spanish</w:t>
            </w:r>
          </w:p>
          <w:p w:rsidR="008104B3" w:rsidRDefault="00284D58">
            <w:pPr>
              <w:numPr>
                <w:ilvl w:val="0"/>
                <w:numId w:val="20"/>
              </w:numPr>
              <w:tabs>
                <w:tab w:val="left" w:pos="1331"/>
              </w:tabs>
              <w:spacing w:before="2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apply knowledge of verbs when asking and answering questions about sport. verbs for questions about sport.</w:t>
            </w:r>
          </w:p>
          <w:p w:rsidR="008104B3" w:rsidRDefault="00284D58">
            <w:pPr>
              <w:numPr>
                <w:ilvl w:val="0"/>
                <w:numId w:val="20"/>
              </w:numPr>
              <w:tabs>
                <w:tab w:val="left" w:pos="1331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recognise and use imperative verbs to give game instructions.</w:t>
            </w:r>
          </w:p>
          <w:p w:rsidR="008104B3" w:rsidRDefault="00284D58">
            <w:pPr>
              <w:numPr>
                <w:ilvl w:val="0"/>
                <w:numId w:val="20"/>
              </w:numPr>
              <w:tabs>
                <w:tab w:val="left" w:pos="1331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translate written instructions for the Maya ball game.</w:t>
            </w:r>
          </w:p>
          <w:p w:rsidR="008104B3" w:rsidRDefault="00284D58">
            <w:pPr>
              <w:numPr>
                <w:ilvl w:val="0"/>
                <w:numId w:val="20"/>
              </w:numPr>
              <w:tabs>
                <w:tab w:val="left" w:pos="1331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use instructions and motivational language when playing the Maya ball game.</w:t>
            </w:r>
          </w:p>
          <w:p w:rsidR="008104B3" w:rsidRDefault="00284D58">
            <w:pPr>
              <w:numPr>
                <w:ilvl w:val="0"/>
                <w:numId w:val="20"/>
              </w:numPr>
              <w:tabs>
                <w:tab w:val="left" w:pos="1331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identify and classify keywords from instructions for games.</w:t>
            </w:r>
          </w:p>
          <w:p w:rsidR="008104B3" w:rsidRDefault="00284D58">
            <w:pPr>
              <w:numPr>
                <w:ilvl w:val="0"/>
                <w:numId w:val="20"/>
              </w:numPr>
              <w:tabs>
                <w:tab w:val="left" w:pos="1331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create written instructions for an original ball game.</w:t>
            </w:r>
          </w:p>
          <w:p w:rsidR="008104B3" w:rsidRDefault="008104B3">
            <w:pPr>
              <w:tabs>
                <w:tab w:val="left" w:pos="1331"/>
              </w:tabs>
              <w:rPr>
                <w:sz w:val="18"/>
                <w:szCs w:val="18"/>
              </w:rPr>
            </w:pPr>
          </w:p>
          <w:p w:rsidR="008104B3" w:rsidRDefault="00284D58">
            <w:pPr>
              <w:tabs>
                <w:tab w:val="left" w:pos="1331"/>
              </w:tabs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Spanish Food and Drink</w:t>
            </w:r>
          </w:p>
          <w:p w:rsidR="008104B3" w:rsidRDefault="00284D58">
            <w:pPr>
              <w:numPr>
                <w:ilvl w:val="0"/>
                <w:numId w:val="2"/>
              </w:numPr>
              <w:tabs>
                <w:tab w:val="left" w:pos="1331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express likes and dislikes about food.</w:t>
            </w:r>
          </w:p>
          <w:p w:rsidR="008104B3" w:rsidRDefault="00284D58">
            <w:pPr>
              <w:numPr>
                <w:ilvl w:val="0"/>
                <w:numId w:val="2"/>
              </w:numPr>
              <w:tabs>
                <w:tab w:val="left" w:pos="1331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ask and answer questions about food preferences.</w:t>
            </w:r>
          </w:p>
          <w:p w:rsidR="008104B3" w:rsidRDefault="00284D58">
            <w:pPr>
              <w:numPr>
                <w:ilvl w:val="0"/>
                <w:numId w:val="2"/>
              </w:numPr>
              <w:tabs>
                <w:tab w:val="left" w:pos="1331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listen to spok</w:t>
            </w:r>
            <w:r>
              <w:rPr>
                <w:sz w:val="18"/>
                <w:szCs w:val="18"/>
              </w:rPr>
              <w:t>en language and identify food preferences.</w:t>
            </w:r>
          </w:p>
          <w:p w:rsidR="008104B3" w:rsidRDefault="00284D58">
            <w:pPr>
              <w:numPr>
                <w:ilvl w:val="0"/>
                <w:numId w:val="2"/>
              </w:numPr>
              <w:tabs>
                <w:tab w:val="left" w:pos="1331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deduce a person’s pizza choice by finding out their food preferences.</w:t>
            </w:r>
          </w:p>
          <w:p w:rsidR="008104B3" w:rsidRDefault="00284D58">
            <w:pPr>
              <w:numPr>
                <w:ilvl w:val="0"/>
                <w:numId w:val="2"/>
              </w:numPr>
              <w:tabs>
                <w:tab w:val="left" w:pos="1331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conduct an interview about food preferences.</w:t>
            </w:r>
          </w:p>
          <w:p w:rsidR="008104B3" w:rsidRDefault="00284D58">
            <w:pPr>
              <w:numPr>
                <w:ilvl w:val="0"/>
                <w:numId w:val="2"/>
              </w:numPr>
              <w:tabs>
                <w:tab w:val="left" w:pos="1331"/>
              </w:tabs>
              <w:spacing w:after="240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To develop questioning skills to find out about food preferences.</w:t>
            </w:r>
          </w:p>
        </w:tc>
      </w:tr>
      <w:tr w:rsidR="008104B3">
        <w:trPr>
          <w:jc w:val="center"/>
        </w:trPr>
        <w:tc>
          <w:tcPr>
            <w:tcW w:w="5200" w:type="dxa"/>
            <w:tcBorders>
              <w:top w:val="single" w:sz="18" w:space="0" w:color="538135"/>
              <w:left w:val="single" w:sz="36" w:space="0" w:color="538135"/>
              <w:bottom w:val="single" w:sz="18" w:space="0" w:color="538135"/>
              <w:right w:val="single" w:sz="18" w:space="0" w:color="538135"/>
            </w:tcBorders>
            <w:shd w:val="clear" w:color="auto" w:fill="B8E08C"/>
          </w:tcPr>
          <w:p w:rsidR="008104B3" w:rsidRDefault="00284D58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History</w:t>
            </w:r>
          </w:p>
          <w:p w:rsidR="008104B3" w:rsidRDefault="00284D58">
            <w:pPr>
              <w:spacing w:before="240" w:after="240"/>
              <w:rPr>
                <w:b/>
                <w:sz w:val="20"/>
                <w:szCs w:val="20"/>
                <w:u w:val="single"/>
              </w:rPr>
            </w:pPr>
            <w:r>
              <w:rPr>
                <w:b/>
                <w:sz w:val="20"/>
                <w:szCs w:val="20"/>
                <w:u w:val="single"/>
              </w:rPr>
              <w:t>Benin</w:t>
            </w:r>
          </w:p>
          <w:p w:rsidR="008104B3" w:rsidRDefault="00284D58">
            <w:pPr>
              <w:spacing w:before="240" w:after="240" w:line="254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-To locate Benin and understand the historical chronology</w:t>
            </w:r>
          </w:p>
          <w:p w:rsidR="008104B3" w:rsidRDefault="00284D58">
            <w:pPr>
              <w:spacing w:before="240" w:after="240" w:line="254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-To understand about religious beliefs and how they can differ from our understanding today</w:t>
            </w:r>
          </w:p>
          <w:p w:rsidR="008104B3" w:rsidRDefault="00284D58">
            <w:pPr>
              <w:spacing w:before="240" w:after="240" w:line="254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-To understand trade links, the trade triangle and the impact on the people involved</w:t>
            </w:r>
          </w:p>
          <w:p w:rsidR="008104B3" w:rsidRDefault="00284D58">
            <w:pPr>
              <w:spacing w:before="240" w:after="240" w:line="254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-Understand why the civilisation came to an end</w:t>
            </w:r>
          </w:p>
          <w:p w:rsidR="008104B3" w:rsidRDefault="00284D58">
            <w:pPr>
              <w:spacing w:before="240" w:after="240" w:line="254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-To look at changes within the laws and the eventual abolishment of slavery </w:t>
            </w:r>
          </w:p>
          <w:p w:rsidR="008104B3" w:rsidRDefault="008104B3">
            <w:pPr>
              <w:rPr>
                <w:b/>
                <w:color w:val="FF0000"/>
                <w:sz w:val="18"/>
                <w:szCs w:val="18"/>
                <w:u w:val="single"/>
              </w:rPr>
            </w:pPr>
          </w:p>
        </w:tc>
        <w:tc>
          <w:tcPr>
            <w:tcW w:w="5611" w:type="dxa"/>
            <w:tcBorders>
              <w:top w:val="single" w:sz="18" w:space="0" w:color="538135"/>
              <w:left w:val="single" w:sz="18" w:space="0" w:color="538135"/>
              <w:bottom w:val="single" w:sz="18" w:space="0" w:color="538135"/>
              <w:right w:val="single" w:sz="18" w:space="0" w:color="538135"/>
            </w:tcBorders>
          </w:tcPr>
          <w:p w:rsidR="008104B3" w:rsidRDefault="008104B3">
            <w:pPr>
              <w:rPr>
                <w:i/>
                <w:color w:val="FF0000"/>
                <w:sz w:val="18"/>
                <w:szCs w:val="18"/>
              </w:rPr>
            </w:pPr>
          </w:p>
          <w:p w:rsidR="008104B3" w:rsidRDefault="00284D58">
            <w:pPr>
              <w:jc w:val="center"/>
              <w:rPr>
                <w:b/>
                <w:i/>
                <w:color w:val="FF0000"/>
                <w:sz w:val="30"/>
                <w:szCs w:val="30"/>
              </w:rPr>
            </w:pPr>
            <w:proofErr w:type="spellStart"/>
            <w:r>
              <w:rPr>
                <w:b/>
                <w:i/>
                <w:color w:val="FF0000"/>
                <w:sz w:val="30"/>
                <w:szCs w:val="30"/>
              </w:rPr>
              <w:t>Brackenwood</w:t>
            </w:r>
            <w:proofErr w:type="spellEnd"/>
            <w:r>
              <w:rPr>
                <w:b/>
                <w:i/>
                <w:color w:val="FF0000"/>
                <w:sz w:val="30"/>
                <w:szCs w:val="30"/>
              </w:rPr>
              <w:t xml:space="preserve"> Junior School</w:t>
            </w:r>
          </w:p>
          <w:p w:rsidR="008104B3" w:rsidRDefault="00284D58">
            <w:pPr>
              <w:jc w:val="center"/>
              <w:rPr>
                <w:b/>
                <w:i/>
                <w:color w:val="FF0000"/>
                <w:sz w:val="30"/>
                <w:szCs w:val="30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>
                  <wp:simplePos x="0" y="0"/>
                  <wp:positionH relativeFrom="column">
                    <wp:posOffset>14612</wp:posOffset>
                  </wp:positionH>
                  <wp:positionV relativeFrom="paragraph">
                    <wp:posOffset>33655</wp:posOffset>
                  </wp:positionV>
                  <wp:extent cx="818515" cy="700405"/>
                  <wp:effectExtent l="0" t="0" r="0" b="0"/>
                  <wp:wrapNone/>
                  <wp:docPr id="9" name="image1.png" descr="https://www.brackenwood-junior.wirral.sch.uk/core/passwords/read_logo/d9848eabf5b055850d2fde236a1e518c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https://www.brackenwood-junior.wirral.sch.uk/core/passwords/read_logo/d9848eabf5b055850d2fde236a1e518c"/>
                          <pic:cNvPicPr preferRelativeResize="0"/>
                        </pic:nvPicPr>
                        <pic:blipFill>
                          <a:blip r:embed="rId6"/>
                          <a:srcRect t="253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8515" cy="7004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8104B3" w:rsidRDefault="00284D58">
            <w:pPr>
              <w:jc w:val="center"/>
              <w:rPr>
                <w:b/>
                <w:i/>
                <w:color w:val="FF0000"/>
                <w:sz w:val="30"/>
                <w:szCs w:val="30"/>
              </w:rPr>
            </w:pPr>
            <w:r>
              <w:rPr>
                <w:b/>
                <w:i/>
                <w:color w:val="FF0000"/>
                <w:sz w:val="30"/>
                <w:szCs w:val="30"/>
              </w:rPr>
              <w:t xml:space="preserve">Y5 </w:t>
            </w:r>
          </w:p>
          <w:p w:rsidR="008104B3" w:rsidRDefault="008104B3">
            <w:pPr>
              <w:jc w:val="center"/>
              <w:rPr>
                <w:b/>
                <w:i/>
                <w:color w:val="FF0000"/>
                <w:sz w:val="30"/>
                <w:szCs w:val="30"/>
              </w:rPr>
            </w:pPr>
          </w:p>
          <w:p w:rsidR="008104B3" w:rsidRDefault="00284D58">
            <w:pPr>
              <w:jc w:val="center"/>
              <w:rPr>
                <w:b/>
                <w:i/>
                <w:color w:val="FF0000"/>
                <w:sz w:val="30"/>
                <w:szCs w:val="30"/>
              </w:rPr>
            </w:pPr>
            <w:r>
              <w:rPr>
                <w:b/>
                <w:i/>
                <w:color w:val="FF0000"/>
                <w:sz w:val="30"/>
                <w:szCs w:val="30"/>
              </w:rPr>
              <w:t>Spring Overview</w:t>
            </w: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hidden="0" allowOverlap="1">
                  <wp:simplePos x="0" y="0"/>
                  <wp:positionH relativeFrom="column">
                    <wp:posOffset>2495550</wp:posOffset>
                  </wp:positionH>
                  <wp:positionV relativeFrom="paragraph">
                    <wp:posOffset>67196</wp:posOffset>
                  </wp:positionV>
                  <wp:extent cx="757717" cy="695325"/>
                  <wp:effectExtent l="0" t="0" r="0" b="0"/>
                  <wp:wrapNone/>
                  <wp:docPr id="10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7"/>
                          <a:srcRect l="68545" t="43013" r="18198" b="353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7717" cy="6953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8104B3" w:rsidRDefault="008104B3">
            <w:pPr>
              <w:jc w:val="center"/>
              <w:rPr>
                <w:i/>
                <w:color w:val="FF0000"/>
                <w:sz w:val="18"/>
                <w:szCs w:val="18"/>
              </w:rPr>
            </w:pPr>
          </w:p>
        </w:tc>
        <w:tc>
          <w:tcPr>
            <w:tcW w:w="4650" w:type="dxa"/>
            <w:tcBorders>
              <w:top w:val="single" w:sz="18" w:space="0" w:color="538135"/>
              <w:left w:val="single" w:sz="18" w:space="0" w:color="538135"/>
              <w:bottom w:val="single" w:sz="18" w:space="0" w:color="538135"/>
              <w:right w:val="single" w:sz="36" w:space="0" w:color="538135"/>
            </w:tcBorders>
            <w:shd w:val="clear" w:color="auto" w:fill="B8E08C"/>
          </w:tcPr>
          <w:p w:rsidR="008104B3" w:rsidRDefault="00284D58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PE</w:t>
            </w:r>
          </w:p>
          <w:p w:rsidR="008104B3" w:rsidRDefault="00284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Athletics</w:t>
            </w:r>
          </w:p>
          <w:p w:rsidR="008104B3" w:rsidRDefault="00284D58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Run and throw with greater control, accuracy and efficiency</w:t>
            </w:r>
          </w:p>
          <w:p w:rsidR="008104B3" w:rsidRDefault="00284D58">
            <w:pPr>
              <w:numPr>
                <w:ilvl w:val="0"/>
                <w:numId w:val="4"/>
              </w:numP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Throw with accuracy and power using the pull technique</w:t>
            </w:r>
          </w:p>
          <w:p w:rsidR="008104B3" w:rsidRDefault="008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/>
              <w:rPr>
                <w:sz w:val="18"/>
                <w:szCs w:val="18"/>
              </w:rPr>
            </w:pPr>
          </w:p>
          <w:p w:rsidR="008104B3" w:rsidRDefault="00284D58">
            <w:pPr>
              <w:spacing w:after="160" w:line="259" w:lineRule="auto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Basketball</w:t>
            </w:r>
          </w:p>
          <w:p w:rsidR="008104B3" w:rsidRDefault="00284D58">
            <w:pPr>
              <w:numPr>
                <w:ilvl w:val="0"/>
                <w:numId w:val="8"/>
              </w:num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How to manipulate and manoeuvre a basketball within the rules</w:t>
            </w:r>
          </w:p>
          <w:p w:rsidR="008104B3" w:rsidRDefault="00284D58">
            <w:pPr>
              <w:numPr>
                <w:ilvl w:val="0"/>
                <w:numId w:val="8"/>
              </w:numPr>
              <w:spacing w:after="160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Use a variety of ways to pass</w:t>
            </w:r>
          </w:p>
          <w:p w:rsidR="008104B3" w:rsidRDefault="008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ind w:left="720"/>
              <w:rPr>
                <w:sz w:val="18"/>
                <w:szCs w:val="18"/>
              </w:rPr>
            </w:pPr>
          </w:p>
          <w:p w:rsidR="008104B3" w:rsidRDefault="00284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Netball</w:t>
            </w:r>
          </w:p>
          <w:p w:rsidR="008104B3" w:rsidRDefault="00284D58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Send a netball in a variety of ways </w:t>
            </w:r>
          </w:p>
          <w:p w:rsidR="008104B3" w:rsidRDefault="00284D58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How to disguise my passes</w:t>
            </w:r>
          </w:p>
          <w:p w:rsidR="008104B3" w:rsidRDefault="00284D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u w:val="single"/>
              </w:rPr>
              <w:t>Tennis</w:t>
            </w:r>
            <w:r>
              <w:rPr>
                <w:sz w:val="18"/>
                <w:szCs w:val="18"/>
              </w:rPr>
              <w:t xml:space="preserve"> </w:t>
            </w:r>
          </w:p>
          <w:p w:rsidR="008104B3" w:rsidRDefault="00284D58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Work with a </w:t>
            </w:r>
            <w:proofErr w:type="gramStart"/>
            <w:r>
              <w:rPr>
                <w:sz w:val="18"/>
                <w:szCs w:val="18"/>
              </w:rPr>
              <w:t>teammate  to</w:t>
            </w:r>
            <w:proofErr w:type="gramEnd"/>
            <w:r>
              <w:rPr>
                <w:sz w:val="18"/>
                <w:szCs w:val="18"/>
              </w:rPr>
              <w:t xml:space="preserve"> apply a plan</w:t>
            </w:r>
          </w:p>
          <w:p w:rsidR="008104B3" w:rsidRDefault="00284D58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Develop a variety of playing strategies</w:t>
            </w:r>
          </w:p>
          <w:p w:rsidR="008104B3" w:rsidRDefault="008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color w:val="FF0000"/>
                <w:sz w:val="18"/>
                <w:szCs w:val="18"/>
              </w:rPr>
            </w:pPr>
          </w:p>
          <w:p w:rsidR="008104B3" w:rsidRDefault="008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FF0000"/>
                <w:sz w:val="18"/>
                <w:szCs w:val="18"/>
              </w:rPr>
            </w:pPr>
          </w:p>
        </w:tc>
      </w:tr>
      <w:tr w:rsidR="008104B3">
        <w:trPr>
          <w:jc w:val="center"/>
        </w:trPr>
        <w:tc>
          <w:tcPr>
            <w:tcW w:w="5200" w:type="dxa"/>
            <w:tcBorders>
              <w:top w:val="single" w:sz="18" w:space="0" w:color="538135"/>
              <w:left w:val="single" w:sz="36" w:space="0" w:color="538135"/>
              <w:bottom w:val="single" w:sz="18" w:space="0" w:color="538135"/>
              <w:right w:val="single" w:sz="18" w:space="0" w:color="538135"/>
            </w:tcBorders>
            <w:shd w:val="clear" w:color="auto" w:fill="D6EDBD"/>
          </w:tcPr>
          <w:p w:rsidR="008104B3" w:rsidRDefault="00284D58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lastRenderedPageBreak/>
              <w:t>Geography</w:t>
            </w:r>
          </w:p>
          <w:p w:rsidR="008104B3" w:rsidRDefault="00284D58">
            <w:pPr>
              <w:numPr>
                <w:ilvl w:val="0"/>
                <w:numId w:val="1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understand what a biome is and can identify different biomes on a world map</w:t>
            </w:r>
          </w:p>
          <w:p w:rsidR="008104B3" w:rsidRDefault="00284D58">
            <w:pPr>
              <w:numPr>
                <w:ilvl w:val="0"/>
                <w:numId w:val="1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understand longitude and latitude and how location impacts biomes</w:t>
            </w:r>
          </w:p>
          <w:p w:rsidR="008104B3" w:rsidRDefault="00284D58">
            <w:pPr>
              <w:numPr>
                <w:ilvl w:val="0"/>
                <w:numId w:val="1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understand the layers of a rainforest</w:t>
            </w:r>
          </w:p>
          <w:p w:rsidR="008104B3" w:rsidRDefault="00284D58">
            <w:pPr>
              <w:numPr>
                <w:ilvl w:val="0"/>
                <w:numId w:val="1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understand how the climate of the Amazon Rainforest impacts its biodiversity</w:t>
            </w:r>
          </w:p>
          <w:p w:rsidR="008104B3" w:rsidRDefault="00284D58">
            <w:pPr>
              <w:numPr>
                <w:ilvl w:val="0"/>
                <w:numId w:val="1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understand the water cycle and how water moves around the world</w:t>
            </w:r>
          </w:p>
          <w:p w:rsidR="008104B3" w:rsidRDefault="00284D58">
            <w:pPr>
              <w:numPr>
                <w:ilvl w:val="0"/>
                <w:numId w:val="1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can compare two temperatures either side of the Equator (line graph)</w:t>
            </w:r>
          </w:p>
        </w:tc>
        <w:tc>
          <w:tcPr>
            <w:tcW w:w="5611" w:type="dxa"/>
            <w:tcBorders>
              <w:top w:val="single" w:sz="18" w:space="0" w:color="538135"/>
              <w:left w:val="single" w:sz="18" w:space="0" w:color="538135"/>
              <w:bottom w:val="single" w:sz="18" w:space="0" w:color="538135"/>
              <w:right w:val="single" w:sz="18" w:space="0" w:color="538135"/>
            </w:tcBorders>
            <w:shd w:val="clear" w:color="auto" w:fill="B8E08C"/>
          </w:tcPr>
          <w:p w:rsidR="008104B3" w:rsidRDefault="00284D58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DT</w:t>
            </w:r>
          </w:p>
          <w:p w:rsidR="008104B3" w:rsidRDefault="00284D58">
            <w:pPr>
              <w:spacing w:before="240" w:after="240"/>
              <w:rPr>
                <w:b/>
                <w:sz w:val="18"/>
                <w:szCs w:val="18"/>
                <w:u w:val="single"/>
              </w:rPr>
            </w:pPr>
            <w:bookmarkStart w:id="2" w:name="_heading=h.gjdgxs" w:colFirst="0" w:colLast="0"/>
            <w:bookmarkEnd w:id="2"/>
            <w:r>
              <w:rPr>
                <w:b/>
                <w:sz w:val="18"/>
                <w:szCs w:val="18"/>
                <w:u w:val="single"/>
              </w:rPr>
              <w:t>Digital World: Monitoring Devices</w:t>
            </w:r>
          </w:p>
          <w:p w:rsidR="008104B3" w:rsidRDefault="00284D58">
            <w:pPr>
              <w:numPr>
                <w:ilvl w:val="0"/>
                <w:numId w:val="17"/>
              </w:numPr>
              <w:spacing w:before="240"/>
              <w:rPr>
                <w:sz w:val="18"/>
                <w:szCs w:val="18"/>
              </w:rPr>
            </w:pPr>
            <w:bookmarkStart w:id="3" w:name="_heading=h.mdhdxptozpld" w:colFirst="0" w:colLast="0"/>
            <w:bookmarkEnd w:id="3"/>
            <w:r>
              <w:rPr>
                <w:sz w:val="18"/>
                <w:szCs w:val="18"/>
              </w:rPr>
              <w:t>To carry out research to develop design criteria.</w:t>
            </w:r>
          </w:p>
          <w:p w:rsidR="008104B3" w:rsidRDefault="00284D58">
            <w:pPr>
              <w:numPr>
                <w:ilvl w:val="0"/>
                <w:numId w:val="17"/>
              </w:numPr>
              <w:rPr>
                <w:sz w:val="18"/>
                <w:szCs w:val="18"/>
              </w:rPr>
            </w:pPr>
            <w:bookmarkStart w:id="4" w:name="_heading=h.75eec0axq15u" w:colFirst="0" w:colLast="0"/>
            <w:bookmarkEnd w:id="4"/>
            <w:r>
              <w:rPr>
                <w:sz w:val="18"/>
                <w:szCs w:val="18"/>
              </w:rPr>
              <w:t>To write a program to monitor the ambient temperature, including an alert.</w:t>
            </w:r>
          </w:p>
          <w:p w:rsidR="008104B3" w:rsidRDefault="00284D58">
            <w:pPr>
              <w:numPr>
                <w:ilvl w:val="0"/>
                <w:numId w:val="17"/>
              </w:numPr>
              <w:rPr>
                <w:b/>
                <w:sz w:val="18"/>
                <w:szCs w:val="18"/>
                <w:u w:val="single"/>
              </w:rPr>
            </w:pPr>
            <w:bookmarkStart w:id="5" w:name="_heading=h.1ox1bbt44ses" w:colFirst="0" w:colLast="0"/>
            <w:bookmarkEnd w:id="5"/>
            <w:r>
              <w:rPr>
                <w:sz w:val="18"/>
                <w:szCs w:val="18"/>
              </w:rPr>
              <w:t xml:space="preserve">To generate creative and unique </w:t>
            </w:r>
            <w:proofErr w:type="spellStart"/>
            <w:proofErr w:type="gramStart"/>
            <w:r>
              <w:rPr>
                <w:sz w:val="18"/>
                <w:szCs w:val="18"/>
              </w:rPr>
              <w:t>Micro:bit</w:t>
            </w:r>
            <w:proofErr w:type="spellEnd"/>
            <w:proofErr w:type="gramEnd"/>
            <w:r>
              <w:rPr>
                <w:sz w:val="18"/>
                <w:szCs w:val="18"/>
              </w:rPr>
              <w:t xml:space="preserve"> case, stand or housing ideas.</w:t>
            </w:r>
          </w:p>
          <w:p w:rsidR="008104B3" w:rsidRDefault="00284D58">
            <w:pPr>
              <w:numPr>
                <w:ilvl w:val="0"/>
                <w:numId w:val="17"/>
              </w:numPr>
              <w:rPr>
                <w:b/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</w:rPr>
              <w:t>To learn about and practise 3D CAD skills.</w:t>
            </w:r>
          </w:p>
          <w:p w:rsidR="008104B3" w:rsidRDefault="008104B3">
            <w:pPr>
              <w:rPr>
                <w:b/>
                <w:sz w:val="18"/>
                <w:szCs w:val="18"/>
                <w:u w:val="single"/>
              </w:rPr>
            </w:pPr>
          </w:p>
          <w:p w:rsidR="008104B3" w:rsidRDefault="00284D58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 xml:space="preserve">Mechanical Systems: Pop-up Book </w:t>
            </w:r>
          </w:p>
          <w:p w:rsidR="008104B3" w:rsidRDefault="00284D58">
            <w:pPr>
              <w:numPr>
                <w:ilvl w:val="0"/>
                <w:numId w:val="18"/>
              </w:numPr>
              <w:rPr>
                <w:b/>
                <w:sz w:val="18"/>
                <w:szCs w:val="18"/>
              </w:rPr>
            </w:pPr>
            <w:bookmarkStart w:id="6" w:name="_heading=h.6qjyg7dvs9b1" w:colFirst="0" w:colLast="0"/>
            <w:bookmarkEnd w:id="6"/>
            <w:r>
              <w:rPr>
                <w:sz w:val="18"/>
                <w:szCs w:val="18"/>
              </w:rPr>
              <w:t>To design a pop-up book.</w:t>
            </w:r>
          </w:p>
          <w:p w:rsidR="008104B3" w:rsidRDefault="00284D58">
            <w:pPr>
              <w:numPr>
                <w:ilvl w:val="0"/>
                <w:numId w:val="18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 follow a design brief to make a pop-up book.</w:t>
            </w:r>
          </w:p>
          <w:p w:rsidR="008104B3" w:rsidRDefault="00284D58">
            <w:pPr>
              <w:numPr>
                <w:ilvl w:val="0"/>
                <w:numId w:val="18"/>
              </w:numPr>
              <w:rPr>
                <w:sz w:val="18"/>
                <w:szCs w:val="18"/>
              </w:rPr>
            </w:pPr>
            <w:bookmarkStart w:id="7" w:name="_heading=h.5031l0spicfj" w:colFirst="0" w:colLast="0"/>
            <w:bookmarkEnd w:id="7"/>
            <w:r>
              <w:rPr>
                <w:sz w:val="18"/>
                <w:szCs w:val="18"/>
              </w:rPr>
              <w:t>To use layers and spacers to cover the working of mechanisms.</w:t>
            </w:r>
          </w:p>
          <w:p w:rsidR="008104B3" w:rsidRDefault="00284D58">
            <w:pPr>
              <w:numPr>
                <w:ilvl w:val="0"/>
                <w:numId w:val="18"/>
              </w:numPr>
              <w:spacing w:after="240"/>
              <w:rPr>
                <w:sz w:val="18"/>
                <w:szCs w:val="18"/>
              </w:rPr>
            </w:pPr>
            <w:bookmarkStart w:id="8" w:name="_heading=h.2wk95bblvsd1" w:colFirst="0" w:colLast="0"/>
            <w:bookmarkEnd w:id="8"/>
            <w:r>
              <w:rPr>
                <w:sz w:val="18"/>
                <w:szCs w:val="18"/>
              </w:rPr>
              <w:t>To create a high-quality product suitable fo</w:t>
            </w:r>
            <w:r>
              <w:rPr>
                <w:sz w:val="18"/>
                <w:szCs w:val="18"/>
              </w:rPr>
              <w:t>r a target user.</w:t>
            </w:r>
          </w:p>
        </w:tc>
        <w:tc>
          <w:tcPr>
            <w:tcW w:w="4650" w:type="dxa"/>
            <w:tcBorders>
              <w:top w:val="single" w:sz="18" w:space="0" w:color="538135"/>
              <w:left w:val="single" w:sz="18" w:space="0" w:color="538135"/>
              <w:bottom w:val="single" w:sz="18" w:space="0" w:color="538135"/>
              <w:right w:val="single" w:sz="36" w:space="0" w:color="538135"/>
            </w:tcBorders>
            <w:shd w:val="clear" w:color="auto" w:fill="D6EDBD"/>
          </w:tcPr>
          <w:p w:rsidR="008104B3" w:rsidRDefault="00284D58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RE</w:t>
            </w:r>
          </w:p>
          <w:p w:rsidR="008104B3" w:rsidRDefault="00284D58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 xml:space="preserve">Faith in Action </w:t>
            </w:r>
          </w:p>
          <w:p w:rsidR="008104B3" w:rsidRDefault="00284D58">
            <w:pPr>
              <w:numPr>
                <w:ilvl w:val="0"/>
                <w:numId w:val="19"/>
              </w:numPr>
              <w:spacing w:before="240"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Understanding that faith can mean needing to do the right thing, even if that means facing consequences </w:t>
            </w:r>
          </w:p>
          <w:p w:rsidR="008104B3" w:rsidRDefault="00284D58">
            <w:pPr>
              <w:numPr>
                <w:ilvl w:val="0"/>
                <w:numId w:val="19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Listening to the lyrics and faith that </w:t>
            </w:r>
            <w:proofErr w:type="spellStart"/>
            <w:r>
              <w:rPr>
                <w:sz w:val="18"/>
                <w:szCs w:val="18"/>
              </w:rPr>
              <w:t>Stormzy</w:t>
            </w:r>
            <w:proofErr w:type="spellEnd"/>
            <w:r>
              <w:rPr>
                <w:sz w:val="18"/>
                <w:szCs w:val="18"/>
              </w:rPr>
              <w:t xml:space="preserve"> puts in his music </w:t>
            </w:r>
          </w:p>
          <w:p w:rsidR="008104B3" w:rsidRDefault="00284D58">
            <w:pPr>
              <w:numPr>
                <w:ilvl w:val="0"/>
                <w:numId w:val="19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Understanding why Corrie Ten Boom would hide Jewish people during WW2 </w:t>
            </w:r>
          </w:p>
          <w:p w:rsidR="008104B3" w:rsidRDefault="00284D58">
            <w:pPr>
              <w:numPr>
                <w:ilvl w:val="0"/>
                <w:numId w:val="19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How changing his name and religion impacted Muhammed Ali -looking at organisation that combine faith and charity</w:t>
            </w:r>
            <w:r>
              <w:rPr>
                <w:sz w:val="18"/>
                <w:szCs w:val="18"/>
                <w:u w:val="single"/>
              </w:rPr>
              <w:t xml:space="preserve"> </w:t>
            </w:r>
          </w:p>
          <w:p w:rsidR="008104B3" w:rsidRDefault="00284D58">
            <w:pPr>
              <w:spacing w:before="240" w:line="258" w:lineRule="auto"/>
              <w:rPr>
                <w:b/>
                <w:sz w:val="18"/>
                <w:szCs w:val="18"/>
                <w:u w:val="single"/>
              </w:rPr>
            </w:pPr>
            <w:r>
              <w:rPr>
                <w:sz w:val="18"/>
                <w:szCs w:val="18"/>
                <w:u w:val="single"/>
              </w:rPr>
              <w:t>C</w:t>
            </w:r>
            <w:r>
              <w:rPr>
                <w:b/>
                <w:sz w:val="18"/>
                <w:szCs w:val="18"/>
                <w:u w:val="single"/>
              </w:rPr>
              <w:t>hristianity – Journey to the cross</w:t>
            </w:r>
          </w:p>
          <w:p w:rsidR="008104B3" w:rsidRDefault="00284D58">
            <w:pPr>
              <w:numPr>
                <w:ilvl w:val="0"/>
                <w:numId w:val="13"/>
              </w:numPr>
              <w:spacing w:before="240"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Understand the significance of the </w:t>
            </w:r>
            <w:r>
              <w:rPr>
                <w:sz w:val="18"/>
                <w:szCs w:val="18"/>
              </w:rPr>
              <w:t>Last Supper</w:t>
            </w:r>
          </w:p>
          <w:p w:rsidR="008104B3" w:rsidRDefault="00284D58">
            <w:pPr>
              <w:numPr>
                <w:ilvl w:val="0"/>
                <w:numId w:val="13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knowing about a fair trial and questioning if Jesus was given a fair trial</w:t>
            </w:r>
          </w:p>
          <w:p w:rsidR="008104B3" w:rsidRDefault="00284D58">
            <w:pPr>
              <w:numPr>
                <w:ilvl w:val="0"/>
                <w:numId w:val="13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Look at the actions of Judas and the significance of his betrayal </w:t>
            </w:r>
          </w:p>
          <w:p w:rsidR="008104B3" w:rsidRDefault="008104B3">
            <w:pPr>
              <w:spacing w:line="258" w:lineRule="auto"/>
              <w:rPr>
                <w:color w:val="FF0000"/>
                <w:sz w:val="18"/>
                <w:szCs w:val="18"/>
                <w:u w:val="single"/>
              </w:rPr>
            </w:pPr>
          </w:p>
        </w:tc>
      </w:tr>
      <w:tr w:rsidR="008104B3">
        <w:trPr>
          <w:jc w:val="center"/>
        </w:trPr>
        <w:tc>
          <w:tcPr>
            <w:tcW w:w="5200" w:type="dxa"/>
            <w:tcBorders>
              <w:top w:val="single" w:sz="18" w:space="0" w:color="538135"/>
              <w:left w:val="single" w:sz="36" w:space="0" w:color="538135"/>
              <w:bottom w:val="single" w:sz="36" w:space="0" w:color="538135"/>
              <w:right w:val="single" w:sz="18" w:space="0" w:color="538135"/>
            </w:tcBorders>
            <w:shd w:val="clear" w:color="auto" w:fill="B8E08C"/>
          </w:tcPr>
          <w:p w:rsidR="008104B3" w:rsidRDefault="00284D58">
            <w:pPr>
              <w:jc w:val="center"/>
              <w:rPr>
                <w:b/>
                <w:color w:val="FF0000"/>
                <w:sz w:val="18"/>
                <w:szCs w:val="18"/>
                <w:u w:val="single"/>
              </w:rPr>
            </w:pPr>
            <w:r>
              <w:rPr>
                <w:b/>
                <w:color w:val="FF0000"/>
                <w:sz w:val="18"/>
                <w:szCs w:val="18"/>
                <w:u w:val="single"/>
              </w:rPr>
              <w:t>Computing</w:t>
            </w:r>
          </w:p>
          <w:p w:rsidR="008104B3" w:rsidRDefault="00284D58">
            <w:pPr>
              <w:rPr>
                <w:b/>
                <w:color w:val="FF0000"/>
                <w:sz w:val="18"/>
                <w:szCs w:val="18"/>
                <w:u w:val="single"/>
              </w:rPr>
            </w:pPr>
            <w:r>
              <w:rPr>
                <w:b/>
                <w:color w:val="FF0000"/>
                <w:sz w:val="18"/>
                <w:szCs w:val="18"/>
                <w:u w:val="single"/>
              </w:rPr>
              <w:t>Coding - Code Studio</w:t>
            </w:r>
          </w:p>
          <w:p w:rsidR="008104B3" w:rsidRDefault="008104B3">
            <w:pPr>
              <w:numPr>
                <w:ilvl w:val="0"/>
                <w:numId w:val="1"/>
              </w:numPr>
              <w:rPr>
                <w:b/>
                <w:color w:val="FF0000"/>
                <w:sz w:val="18"/>
                <w:szCs w:val="18"/>
              </w:rPr>
            </w:pPr>
          </w:p>
          <w:p w:rsidR="008104B3" w:rsidRDefault="008104B3">
            <w:pPr>
              <w:rPr>
                <w:color w:val="FF0000"/>
                <w:sz w:val="18"/>
                <w:szCs w:val="18"/>
              </w:rPr>
            </w:pPr>
          </w:p>
          <w:p w:rsidR="008104B3" w:rsidRDefault="00284D58">
            <w:pPr>
              <w:rPr>
                <w:color w:val="FF0000"/>
                <w:sz w:val="18"/>
                <w:szCs w:val="18"/>
              </w:rPr>
            </w:pPr>
            <w:hyperlink r:id="rId8">
              <w:r>
                <w:rPr>
                  <w:b/>
                  <w:color w:val="FF0000"/>
                  <w:sz w:val="18"/>
                  <w:szCs w:val="18"/>
                  <w:u w:val="single"/>
                </w:rPr>
                <w:t>Data and information – Flat-file databases</w:t>
              </w:r>
            </w:hyperlink>
          </w:p>
          <w:p w:rsidR="008104B3" w:rsidRDefault="00284D58">
            <w:pPr>
              <w:numPr>
                <w:ilvl w:val="0"/>
                <w:numId w:val="10"/>
              </w:num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I can explain how information can be recorded</w:t>
            </w:r>
          </w:p>
          <w:p w:rsidR="008104B3" w:rsidRDefault="00284D58">
            <w:pPr>
              <w:numPr>
                <w:ilvl w:val="0"/>
                <w:numId w:val="10"/>
              </w:num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 xml:space="preserve">I can explain what a field and a record is in a database </w:t>
            </w:r>
          </w:p>
          <w:p w:rsidR="008104B3" w:rsidRDefault="00284D58">
            <w:pPr>
              <w:numPr>
                <w:ilvl w:val="0"/>
                <w:numId w:val="10"/>
              </w:num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lastRenderedPageBreak/>
              <w:t>I can group information using a database</w:t>
            </w:r>
          </w:p>
          <w:p w:rsidR="008104B3" w:rsidRDefault="00284D58">
            <w:pPr>
              <w:numPr>
                <w:ilvl w:val="0"/>
                <w:numId w:val="10"/>
              </w:num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I can outline how ‘AND’ and ‘OR’ can be used to refine data selection</w:t>
            </w:r>
          </w:p>
          <w:p w:rsidR="008104B3" w:rsidRDefault="00284D58">
            <w:pPr>
              <w:numPr>
                <w:ilvl w:val="0"/>
                <w:numId w:val="10"/>
              </w:num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I can explain the benefits of using a computer to create charts</w:t>
            </w:r>
          </w:p>
          <w:p w:rsidR="008104B3" w:rsidRDefault="00284D58">
            <w:pPr>
              <w:numPr>
                <w:ilvl w:val="0"/>
                <w:numId w:val="10"/>
              </w:num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I can present my findings to a group</w:t>
            </w:r>
          </w:p>
          <w:p w:rsidR="008104B3" w:rsidRDefault="008104B3">
            <w:pPr>
              <w:rPr>
                <w:color w:val="FF0000"/>
                <w:sz w:val="18"/>
                <w:szCs w:val="18"/>
              </w:rPr>
            </w:pPr>
          </w:p>
          <w:p w:rsidR="008104B3" w:rsidRDefault="008104B3">
            <w:pPr>
              <w:rPr>
                <w:color w:val="FF0000"/>
                <w:sz w:val="18"/>
                <w:szCs w:val="18"/>
              </w:rPr>
            </w:pPr>
          </w:p>
          <w:p w:rsidR="008104B3" w:rsidRDefault="008104B3">
            <w:pPr>
              <w:rPr>
                <w:color w:val="FF0000"/>
                <w:sz w:val="18"/>
                <w:szCs w:val="18"/>
              </w:rPr>
            </w:pPr>
          </w:p>
          <w:p w:rsidR="008104B3" w:rsidRDefault="008104B3">
            <w:pPr>
              <w:rPr>
                <w:color w:val="FF0000"/>
                <w:sz w:val="18"/>
                <w:szCs w:val="18"/>
              </w:rPr>
            </w:pPr>
          </w:p>
          <w:p w:rsidR="008104B3" w:rsidRDefault="008104B3">
            <w:pPr>
              <w:rPr>
                <w:color w:val="FF0000"/>
                <w:sz w:val="18"/>
                <w:szCs w:val="18"/>
              </w:rPr>
            </w:pPr>
          </w:p>
          <w:p w:rsidR="008104B3" w:rsidRDefault="008104B3">
            <w:pPr>
              <w:rPr>
                <w:color w:val="FF0000"/>
                <w:sz w:val="18"/>
                <w:szCs w:val="18"/>
              </w:rPr>
            </w:pPr>
          </w:p>
          <w:p w:rsidR="008104B3" w:rsidRDefault="008104B3">
            <w:pPr>
              <w:rPr>
                <w:color w:val="FF0000"/>
                <w:sz w:val="18"/>
                <w:szCs w:val="18"/>
              </w:rPr>
            </w:pPr>
          </w:p>
          <w:p w:rsidR="008104B3" w:rsidRDefault="008104B3">
            <w:pPr>
              <w:rPr>
                <w:color w:val="FF0000"/>
                <w:sz w:val="18"/>
                <w:szCs w:val="18"/>
              </w:rPr>
            </w:pPr>
          </w:p>
          <w:p w:rsidR="008104B3" w:rsidRDefault="008104B3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5611" w:type="dxa"/>
            <w:tcBorders>
              <w:top w:val="single" w:sz="18" w:space="0" w:color="538135"/>
              <w:left w:val="single" w:sz="18" w:space="0" w:color="538135"/>
              <w:bottom w:val="single" w:sz="36" w:space="0" w:color="538135"/>
              <w:right w:val="single" w:sz="18" w:space="0" w:color="538135"/>
            </w:tcBorders>
            <w:shd w:val="clear" w:color="auto" w:fill="D6EDBD"/>
          </w:tcPr>
          <w:p w:rsidR="008104B3" w:rsidRDefault="00284D58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lastRenderedPageBreak/>
              <w:t>Art</w:t>
            </w:r>
          </w:p>
          <w:p w:rsidR="008104B3" w:rsidRDefault="00284D58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Artist: Monet</w:t>
            </w:r>
          </w:p>
          <w:p w:rsidR="008104B3" w:rsidRDefault="00284D58">
            <w:pPr>
              <w:spacing w:line="258" w:lineRule="auto"/>
              <w:ind w:right="113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Painting:</w:t>
            </w:r>
          </w:p>
          <w:p w:rsidR="008104B3" w:rsidRDefault="00284D58">
            <w:p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• Creat</w:t>
            </w:r>
            <w:r>
              <w:rPr>
                <w:sz w:val="18"/>
                <w:szCs w:val="18"/>
              </w:rPr>
              <w:t>e a colour palette based upon colours observed in the natural or built world.</w:t>
            </w:r>
            <w:r>
              <w:rPr>
                <w:sz w:val="18"/>
                <w:szCs w:val="18"/>
              </w:rPr>
              <w:br/>
              <w:t>• Use the qualities of watercolour and acrylic paints to create visually interesting pieces.</w:t>
            </w:r>
            <w:r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lastRenderedPageBreak/>
              <w:t>• Combine colours, tones and tints to enhance the mood of a piece.</w:t>
            </w:r>
            <w:r>
              <w:rPr>
                <w:sz w:val="18"/>
                <w:szCs w:val="18"/>
              </w:rPr>
              <w:br/>
              <w:t>• Use brush techni</w:t>
            </w:r>
            <w:r>
              <w:rPr>
                <w:sz w:val="18"/>
                <w:szCs w:val="18"/>
              </w:rPr>
              <w:t>ques and the qualities of paint to create texture.</w:t>
            </w:r>
            <w:r>
              <w:rPr>
                <w:sz w:val="18"/>
                <w:szCs w:val="18"/>
              </w:rPr>
              <w:br/>
              <w:t>• Develop a personal style of painting, drawing upon ideas from other artists.</w:t>
            </w:r>
          </w:p>
          <w:p w:rsidR="008104B3" w:rsidRDefault="008104B3">
            <w:pPr>
              <w:spacing w:line="258" w:lineRule="auto"/>
              <w:rPr>
                <w:sz w:val="18"/>
                <w:szCs w:val="18"/>
              </w:rPr>
            </w:pPr>
          </w:p>
          <w:p w:rsidR="008104B3" w:rsidRDefault="00284D58">
            <w:pPr>
              <w:spacing w:line="258" w:lineRule="auto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Drawing:</w:t>
            </w:r>
          </w:p>
          <w:p w:rsidR="008104B3" w:rsidRDefault="00284D58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rPr>
                <w:b/>
                <w:color w:val="000000"/>
                <w:sz w:val="18"/>
                <w:szCs w:val="18"/>
                <w:u w:val="single"/>
              </w:rPr>
            </w:pPr>
            <w:r>
              <w:rPr>
                <w:color w:val="000000"/>
                <w:sz w:val="18"/>
                <w:szCs w:val="18"/>
              </w:rPr>
              <w:t>Use a sketchbook to develop ideas.</w:t>
            </w:r>
          </w:p>
          <w:p w:rsidR="008104B3" w:rsidRDefault="00284D58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8" w:lineRule="auto"/>
              <w:rPr>
                <w:b/>
                <w:color w:val="000000"/>
                <w:sz w:val="18"/>
                <w:szCs w:val="18"/>
                <w:u w:val="single"/>
              </w:rPr>
            </w:pPr>
            <w:bookmarkStart w:id="9" w:name="_heading=h.nppw9yk4wd1s" w:colFirst="0" w:colLast="0"/>
            <w:bookmarkEnd w:id="9"/>
            <w:r>
              <w:rPr>
                <w:color w:val="000000"/>
                <w:sz w:val="18"/>
                <w:szCs w:val="18"/>
              </w:rPr>
              <w:t>Explore properties of visual elements, line, tone, pattern, texture, colour and shape.</w:t>
            </w:r>
          </w:p>
        </w:tc>
        <w:tc>
          <w:tcPr>
            <w:tcW w:w="4650" w:type="dxa"/>
            <w:tcBorders>
              <w:top w:val="single" w:sz="18" w:space="0" w:color="538135"/>
              <w:left w:val="single" w:sz="18" w:space="0" w:color="538135"/>
              <w:bottom w:val="single" w:sz="36" w:space="0" w:color="538135"/>
              <w:right w:val="single" w:sz="36" w:space="0" w:color="538135"/>
            </w:tcBorders>
            <w:shd w:val="clear" w:color="auto" w:fill="B8E08C"/>
          </w:tcPr>
          <w:p w:rsidR="008104B3" w:rsidRDefault="00284D58">
            <w:pPr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lastRenderedPageBreak/>
              <w:t>PSHE</w:t>
            </w:r>
          </w:p>
          <w:p w:rsidR="008104B3" w:rsidRDefault="00284D58">
            <w:pPr>
              <w:widowControl w:val="0"/>
              <w:spacing w:line="258" w:lineRule="auto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Safety and the Changing Body</w:t>
            </w:r>
          </w:p>
          <w:p w:rsidR="008104B3" w:rsidRDefault="00284D58">
            <w:pPr>
              <w:widowControl w:val="0"/>
              <w:numPr>
                <w:ilvl w:val="0"/>
                <w:numId w:val="14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Developing an understanding of how to ensure relationships online are safe.</w:t>
            </w:r>
          </w:p>
          <w:p w:rsidR="008104B3" w:rsidRDefault="00284D58">
            <w:pPr>
              <w:widowControl w:val="0"/>
              <w:numPr>
                <w:ilvl w:val="0"/>
                <w:numId w:val="14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Learning to make ‘for’ and ‘against’ arguments to help with</w:t>
            </w:r>
            <w:r>
              <w:rPr>
                <w:sz w:val="18"/>
                <w:szCs w:val="18"/>
              </w:rPr>
              <w:t xml:space="preserve"> decision making.</w:t>
            </w:r>
          </w:p>
          <w:p w:rsidR="008104B3" w:rsidRDefault="00284D58">
            <w:pPr>
              <w:widowControl w:val="0"/>
              <w:numPr>
                <w:ilvl w:val="0"/>
                <w:numId w:val="14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Learning about the emotional changes during </w:t>
            </w:r>
            <w:r>
              <w:rPr>
                <w:sz w:val="18"/>
                <w:szCs w:val="18"/>
              </w:rPr>
              <w:lastRenderedPageBreak/>
              <w:t>puberty.</w:t>
            </w:r>
          </w:p>
          <w:p w:rsidR="008104B3" w:rsidRDefault="00284D58">
            <w:pPr>
              <w:widowControl w:val="0"/>
              <w:numPr>
                <w:ilvl w:val="0"/>
                <w:numId w:val="14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Identifying reliable sources of help with puberty.</w:t>
            </w:r>
          </w:p>
          <w:p w:rsidR="008104B3" w:rsidRDefault="00284D58">
            <w:pPr>
              <w:widowControl w:val="0"/>
              <w:numPr>
                <w:ilvl w:val="0"/>
                <w:numId w:val="14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Learning about how to help someone who is bleeding.</w:t>
            </w:r>
          </w:p>
          <w:p w:rsidR="008104B3" w:rsidRDefault="00284D58">
            <w:pPr>
              <w:widowControl w:val="0"/>
              <w:spacing w:line="258" w:lineRule="auto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Citizenship</w:t>
            </w:r>
          </w:p>
          <w:p w:rsidR="008104B3" w:rsidRDefault="00284D58">
            <w:pPr>
              <w:widowControl w:val="0"/>
              <w:numPr>
                <w:ilvl w:val="0"/>
                <w:numId w:val="3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Developing an understanding about the reliability of online information.</w:t>
            </w:r>
          </w:p>
          <w:p w:rsidR="008104B3" w:rsidRDefault="00284D58">
            <w:pPr>
              <w:widowControl w:val="0"/>
              <w:numPr>
                <w:ilvl w:val="0"/>
                <w:numId w:val="3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Exploring online relationships including dealing with problems.</w:t>
            </w:r>
          </w:p>
          <w:p w:rsidR="008104B3" w:rsidRDefault="00284D58">
            <w:pPr>
              <w:widowControl w:val="0"/>
              <w:numPr>
                <w:ilvl w:val="0"/>
                <w:numId w:val="3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Discussing the reasons why adults may or may not drink alcohol.</w:t>
            </w:r>
          </w:p>
          <w:p w:rsidR="008104B3" w:rsidRDefault="00284D58">
            <w:pPr>
              <w:widowControl w:val="0"/>
              <w:numPr>
                <w:ilvl w:val="0"/>
                <w:numId w:val="3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Discussing problems which might be encountered during p</w:t>
            </w:r>
            <w:r>
              <w:rPr>
                <w:sz w:val="18"/>
                <w:szCs w:val="18"/>
              </w:rPr>
              <w:t>uberty and using knowledge to help.</w:t>
            </w:r>
          </w:p>
          <w:p w:rsidR="008104B3" w:rsidRDefault="00284D58">
            <w:pPr>
              <w:widowControl w:val="0"/>
              <w:numPr>
                <w:ilvl w:val="0"/>
                <w:numId w:val="3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Learning how to help someone who is choking.</w:t>
            </w:r>
          </w:p>
          <w:p w:rsidR="008104B3" w:rsidRDefault="00284D58">
            <w:pPr>
              <w:widowControl w:val="0"/>
              <w:numPr>
                <w:ilvl w:val="0"/>
                <w:numId w:val="3"/>
              </w:numPr>
              <w:spacing w:line="2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Placing an unresponsive patient into the recovery position.</w:t>
            </w:r>
          </w:p>
        </w:tc>
      </w:tr>
    </w:tbl>
    <w:p w:rsidR="008104B3" w:rsidRDefault="008104B3">
      <w:pPr>
        <w:tabs>
          <w:tab w:val="left" w:pos="5175"/>
        </w:tabs>
        <w:rPr>
          <w:color w:val="FF0000"/>
        </w:rPr>
      </w:pPr>
    </w:p>
    <w:sectPr w:rsidR="008104B3">
      <w:pgSz w:w="16838" w:h="11906" w:orient="landscape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67386"/>
    <w:multiLevelType w:val="multilevel"/>
    <w:tmpl w:val="466E53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E935522"/>
    <w:multiLevelType w:val="multilevel"/>
    <w:tmpl w:val="77D23C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E8173FC"/>
    <w:multiLevelType w:val="multilevel"/>
    <w:tmpl w:val="A5B6E91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FAA6726"/>
    <w:multiLevelType w:val="multilevel"/>
    <w:tmpl w:val="AE069D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1E04F12"/>
    <w:multiLevelType w:val="multilevel"/>
    <w:tmpl w:val="61CAD6F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8004958"/>
    <w:multiLevelType w:val="multilevel"/>
    <w:tmpl w:val="E814FE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CC9446E"/>
    <w:multiLevelType w:val="multilevel"/>
    <w:tmpl w:val="EE9442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03067C1"/>
    <w:multiLevelType w:val="multilevel"/>
    <w:tmpl w:val="4CBA09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2FC3097"/>
    <w:multiLevelType w:val="multilevel"/>
    <w:tmpl w:val="AE6848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D1A5573"/>
    <w:multiLevelType w:val="multilevel"/>
    <w:tmpl w:val="D1E27E2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70266D1"/>
    <w:multiLevelType w:val="multilevel"/>
    <w:tmpl w:val="382669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50BF0030"/>
    <w:multiLevelType w:val="multilevel"/>
    <w:tmpl w:val="D92AE42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5525221E"/>
    <w:multiLevelType w:val="multilevel"/>
    <w:tmpl w:val="2098AC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5AB354BF"/>
    <w:multiLevelType w:val="multilevel"/>
    <w:tmpl w:val="F33E12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5BEC3121"/>
    <w:multiLevelType w:val="multilevel"/>
    <w:tmpl w:val="191E19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5C5E4996"/>
    <w:multiLevelType w:val="multilevel"/>
    <w:tmpl w:val="69DA44E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5F3D68B8"/>
    <w:multiLevelType w:val="multilevel"/>
    <w:tmpl w:val="6E6CB6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5F99318B"/>
    <w:multiLevelType w:val="multilevel"/>
    <w:tmpl w:val="D86C2E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65E01350"/>
    <w:multiLevelType w:val="multilevel"/>
    <w:tmpl w:val="128005B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73B54117"/>
    <w:multiLevelType w:val="multilevel"/>
    <w:tmpl w:val="C1D223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3"/>
  </w:num>
  <w:num w:numId="3">
    <w:abstractNumId w:val="12"/>
  </w:num>
  <w:num w:numId="4">
    <w:abstractNumId w:val="2"/>
  </w:num>
  <w:num w:numId="5">
    <w:abstractNumId w:val="8"/>
  </w:num>
  <w:num w:numId="6">
    <w:abstractNumId w:val="6"/>
  </w:num>
  <w:num w:numId="7">
    <w:abstractNumId w:val="16"/>
  </w:num>
  <w:num w:numId="8">
    <w:abstractNumId w:val="15"/>
  </w:num>
  <w:num w:numId="9">
    <w:abstractNumId w:val="11"/>
  </w:num>
  <w:num w:numId="10">
    <w:abstractNumId w:val="0"/>
  </w:num>
  <w:num w:numId="11">
    <w:abstractNumId w:val="18"/>
  </w:num>
  <w:num w:numId="12">
    <w:abstractNumId w:val="19"/>
  </w:num>
  <w:num w:numId="13">
    <w:abstractNumId w:val="17"/>
  </w:num>
  <w:num w:numId="14">
    <w:abstractNumId w:val="13"/>
  </w:num>
  <w:num w:numId="15">
    <w:abstractNumId w:val="10"/>
  </w:num>
  <w:num w:numId="16">
    <w:abstractNumId w:val="14"/>
  </w:num>
  <w:num w:numId="17">
    <w:abstractNumId w:val="9"/>
  </w:num>
  <w:num w:numId="18">
    <w:abstractNumId w:val="5"/>
  </w:num>
  <w:num w:numId="19">
    <w:abstractNumId w:val="7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4B3"/>
    <w:rsid w:val="00284D58"/>
    <w:rsid w:val="00810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7E230C4-C37E-4563-B5BF-688EF1AA2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AD02BD"/>
    <w:pPr>
      <w:ind w:left="720"/>
      <w:contextualSpacing/>
    </w:p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chcomputing.org/curriculum/key-stage-2/data-and-information-flat-file-databases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H8jF46jBwfUlxG/xO1jik85GWA==">CgMxLjAyDmguaHZ0YW9qZ3Y2cnBqMghoLmdqZGd4czIOaC5tZGhkeHB0b3pwbGQyDmguNzVlZWMwYXhxMTV1Mg5oLjFveDFiYnQ0NHNlczIOaC42cWp5ZzdkdnM5YjEyDmguNTAzMWwwc3BpY2ZqMg5oLjJ3azk1YmJsdnNkMTIOaC5ucHB3OXlrNHdkMXM4AHIhMWxVQXdqamgtYU1kU3dhSWhYTEVRSldHMFMtRndudjAt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931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Fry</dc:creator>
  <cp:lastModifiedBy>Rachel Fry</cp:lastModifiedBy>
  <cp:revision>2</cp:revision>
  <dcterms:created xsi:type="dcterms:W3CDTF">2026-09-15T08:49:00Z</dcterms:created>
  <dcterms:modified xsi:type="dcterms:W3CDTF">2026-09-15T08:49:00Z</dcterms:modified>
</cp:coreProperties>
</file>