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4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49"/>
        <w:gridCol w:w="4649"/>
        <w:gridCol w:w="4650"/>
        <w:tblGridChange w:id="0">
          <w:tblGrid>
            <w:gridCol w:w="4649"/>
            <w:gridCol w:w="4649"/>
            <w:gridCol w:w="46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538135" w:space="0" w:sz="36" w:val="single"/>
              <w:left w:color="538135" w:space="0" w:sz="36" w:val="single"/>
              <w:bottom w:color="538135" w:space="0" w:sz="18" w:val="single"/>
              <w:right w:color="538135" w:space="0" w:sz="18" w:val="single"/>
            </w:tcBorders>
            <w:shd w:fill="d6edbd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sz w:val="18"/>
                <w:szCs w:val="18"/>
              </w:rPr>
            </w:pPr>
            <w:bookmarkStart w:colFirst="0" w:colLast="0" w:name="_heading=h.84w84cht3g3z" w:id="0"/>
            <w:bookmarkEnd w:id="0"/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Science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Living Things in their Habitats</w:t>
            </w:r>
          </w:p>
          <w:p w:rsidR="00000000" w:rsidDel="00000000" w:rsidP="00000000" w:rsidRDefault="00000000" w:rsidRPr="00000000" w14:paraId="00000005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4"/>
              </w:numPr>
              <w:ind w:left="720" w:hanging="36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identify different habitats.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4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research a habitat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4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understand how animals can be classified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4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create a classification key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4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understand classification and adaptations within species</w:t>
            </w:r>
          </w:p>
          <w:p w:rsidR="00000000" w:rsidDel="00000000" w:rsidP="00000000" w:rsidRDefault="00000000" w:rsidRPr="00000000" w14:paraId="0000000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Animals including Humans</w:t>
            </w:r>
          </w:p>
          <w:p w:rsidR="00000000" w:rsidDel="00000000" w:rsidP="00000000" w:rsidRDefault="00000000" w:rsidRPr="00000000" w14:paraId="0000000D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6"/>
              </w:numPr>
              <w:ind w:left="720" w:hanging="36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identify the organs in the digestive system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6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describe the main functions of the organs in the digestive system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6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identify the types of human teeth and their functions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6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investigate the effect of different liquids on teeth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6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understand food chains</w:t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36" w:val="single"/>
              <w:left w:color="538135" w:space="0" w:sz="18" w:val="single"/>
              <w:bottom w:color="538135" w:space="0" w:sz="18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Samba and carnival sound and instruments.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Explain what samba music is and that it is mainly percussion instruments used in celebrations such as Carnival in Brazil.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Clap on the off-beat (the and of each beat) and be able to play syncopated rhythm.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Play their rhythm in time with the rest of their group (even if they are not always successfully playing in time with the rest of the class).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Play their break in time with the rest of their group and play in the correct place in the piece.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Play in time and with confidence; accurately playing their break.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Adapting and transposing motifs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Learn a new song, singing in time and in tune while following the lyrics.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Identifying motifs aurally and play a repeated pattern on a tuned instrument 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Create and performing a motif, notating it with a reasonable accuracy.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Transpose their motif, using sharp and flat notes where necessary and change the rhythm.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Combine different versions of musical motif and perform as a group using musical notation.</w:t>
            </w:r>
          </w:p>
        </w:tc>
        <w:tc>
          <w:tcPr>
            <w:tcBorders>
              <w:top w:color="538135" w:space="0" w:sz="36" w:val="single"/>
              <w:left w:color="538135" w:space="0" w:sz="18" w:val="single"/>
              <w:bottom w:color="538135" w:space="0" w:sz="18" w:val="single"/>
              <w:right w:color="538135" w:space="0" w:sz="36" w:val="single"/>
            </w:tcBorders>
            <w:shd w:fill="d6edbd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Spanish</w:t>
            </w:r>
          </w:p>
          <w:p w:rsidR="00000000" w:rsidDel="00000000" w:rsidP="00000000" w:rsidRDefault="00000000" w:rsidRPr="00000000" w14:paraId="00000023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Spanish Celebrations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identify the meaning of vocabulary related to important Spanish festivals.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use a bilingual dictionary to look up the meaning of new verbs.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apply new and familiar vocabulary to express what I like and dislike to do. 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identify people’s likes and dislikes during a festival.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create phrases describing actions in detail.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describe likes and dislikes at specific celebrations.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The Amazon Rainforest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identify and describe the geography of Peru.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use spelling patterns and rhythms to learn and perform rainforest animal names.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write descriptive sentences about rainforest animals.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describe the physical features of some rainforest animals using singular and plural nouns.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describe the features of rainforest creatures and their habitat.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present a podcast to introduce different Amazon animals.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538135" w:space="0" w:sz="18" w:val="single"/>
              <w:left w:color="538135" w:space="0" w:sz="36" w:val="single"/>
              <w:bottom w:color="538135" w:space="0" w:sz="18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History</w:t>
            </w:r>
          </w:p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The Mayans:</w:t>
            </w: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                            </w:t>
              <w:tab/>
              <w:t xml:space="preserve"> </w:t>
            </w:r>
            <w:r w:rsidDel="00000000" w:rsidR="00000000" w:rsidRPr="00000000">
              <w:rPr>
                <w:b w:val="1"/>
                <w:color w:val="ff0000"/>
                <w:sz w:val="18"/>
                <w:szCs w:val="18"/>
                <w:u w:val="single"/>
                <w:rtl w:val="0"/>
              </w:rPr>
              <w:t xml:space="preserve">                               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To understand how Mayan architecture reflects the society’s values and beliefs</w:t>
            </w:r>
          </w:p>
          <w:p w:rsidR="00000000" w:rsidDel="00000000" w:rsidP="00000000" w:rsidRDefault="00000000" w:rsidRPr="00000000" w14:paraId="00000034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-to learn how innovations and inventions helped the Maya to make sense of the world </w:t>
              <w:tab/>
            </w:r>
          </w:p>
          <w:p w:rsidR="00000000" w:rsidDel="00000000" w:rsidP="00000000" w:rsidRDefault="00000000" w:rsidRPr="00000000" w14:paraId="00000035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-learning how the Maya’s army and leaders help their cities to succeed                                                                 -to understand the achievements of the Maya people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18" w:val="single"/>
            </w:tcBorders>
          </w:tcPr>
          <w:p w:rsidR="00000000" w:rsidDel="00000000" w:rsidP="00000000" w:rsidRDefault="00000000" w:rsidRPr="00000000" w14:paraId="00000036">
            <w:pPr>
              <w:rPr>
                <w:b w:val="1"/>
                <w:i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30"/>
                <w:szCs w:val="30"/>
                <w:rtl w:val="0"/>
              </w:rPr>
              <w:t xml:space="preserve">         Brackenwood Junior School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b w:val="1"/>
                <w:i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14615</wp:posOffset>
                  </wp:positionH>
                  <wp:positionV relativeFrom="paragraph">
                    <wp:posOffset>33655</wp:posOffset>
                  </wp:positionV>
                  <wp:extent cx="818515" cy="700405"/>
                  <wp:effectExtent b="0" l="0" r="0" t="0"/>
                  <wp:wrapNone/>
                  <wp:docPr descr="https://www.brackenwood-junior.wirral.sch.uk/core/passwords/read_logo/d9848eabf5b055850d2fde236a1e518c" id="15" name="image1.png"/>
                  <a:graphic>
                    <a:graphicData uri="http://schemas.openxmlformats.org/drawingml/2006/picture">
                      <pic:pic>
                        <pic:nvPicPr>
                          <pic:cNvPr descr="https://www.brackenwood-junior.wirral.sch.uk/core/passwords/read_logo/d9848eabf5b055850d2fde236a1e518c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253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515" cy="7004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1986914</wp:posOffset>
                  </wp:positionH>
                  <wp:positionV relativeFrom="paragraph">
                    <wp:posOffset>74930</wp:posOffset>
                  </wp:positionV>
                  <wp:extent cx="757717" cy="695325"/>
                  <wp:effectExtent b="0" l="0" r="0" t="0"/>
                  <wp:wrapNone/>
                  <wp:docPr id="1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35363" l="68545" r="18198" t="430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717" cy="695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b w:val="1"/>
                <w:i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30"/>
                <w:szCs w:val="30"/>
                <w:rtl w:val="0"/>
              </w:rPr>
              <w:t xml:space="preserve">Y4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b w:val="1"/>
                <w:i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b w:val="1"/>
                <w:i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30"/>
                <w:szCs w:val="30"/>
                <w:rtl w:val="0"/>
              </w:rPr>
              <w:t xml:space="preserve">Summer Overview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36" w:val="single"/>
            </w:tcBorders>
            <w:shd w:fill="b8e08c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Badminton: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Assume the ready position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Rules associated with serving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What is a rally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How to move your opponent around the court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OAA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Working out the meaning of symbols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communicating and problem solving as a group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Compass points How to orientate a map and find clues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Rounders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Make decisions about when to run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body stance when bowling and batting 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What is a no ball? 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Fielding techniques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Tennis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What does a ready position look like?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Strike with the backhand with some consistency 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Adjust body positioning to select an appropriate shot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 tactics against an opponent</w:t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4" w:hRule="atLeast"/>
          <w:tblHeader w:val="0"/>
        </w:trPr>
        <w:tc>
          <w:tcPr>
            <w:tcBorders>
              <w:top w:color="538135" w:space="0" w:sz="18" w:val="single"/>
              <w:left w:color="538135" w:space="0" w:sz="36" w:val="single"/>
              <w:bottom w:color="538135" w:space="0" w:sz="18" w:val="single"/>
              <w:right w:color="538135" w:space="0" w:sz="18" w:val="single"/>
            </w:tcBorders>
            <w:shd w:fill="d6edbd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bookmarkStart w:colFirst="0" w:colLast="0" w:name="_heading=h.59ka5pq0uuaw" w:id="1"/>
            <w:bookmarkEnd w:id="1"/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Africa - Kenya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1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locate the continent Africa, its countries and surrounding oceans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identify time zones around Africa and why they exist.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1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identify the human and physical features of Kenya.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1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identify the climate zones of Africa and compare them to the UK.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1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understand who the Maasai Mara are.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1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explain the impact of tourism on the Maasai Mara.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1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summarise how Kenya compares to the UK.</w:t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bookmarkStart w:colFirst="0" w:colLast="0" w:name="_heading=h.mrmnd0eyhizl" w:id="2"/>
            <w:bookmarkEnd w:id="2"/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DT</w:t>
            </w:r>
          </w:p>
          <w:p w:rsidR="00000000" w:rsidDel="00000000" w:rsidP="00000000" w:rsidRDefault="00000000" w:rsidRPr="00000000" w14:paraId="00000060">
            <w:pPr>
              <w:rPr>
                <w:b w:val="1"/>
                <w:sz w:val="18"/>
                <w:szCs w:val="18"/>
                <w:u w:val="single"/>
              </w:rPr>
            </w:pPr>
            <w:bookmarkStart w:colFirst="0" w:colLast="0" w:name="_heading=h.gjdgxs" w:id="3"/>
            <w:bookmarkEnd w:id="3"/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Structures: Pavilions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create a range of different shaped frame structures.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design a structure.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build a frame structure.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Cambria" w:cs="Cambria" w:eastAsia="Cambria" w:hAnsi="Cambria"/>
                <w:sz w:val="18"/>
                <w:szCs w:val="18"/>
              </w:rPr>
            </w:pPr>
            <w:bookmarkStart w:colFirst="0" w:colLast="0" w:name="_heading=h.pvamd33xqg1r" w:id="4"/>
            <w:bookmarkEnd w:id="4"/>
            <w:r w:rsidDel="00000000" w:rsidR="00000000" w:rsidRPr="00000000">
              <w:rPr>
                <w:sz w:val="18"/>
                <w:szCs w:val="18"/>
                <w:rtl w:val="0"/>
              </w:rPr>
              <w:t xml:space="preserve">To add cladding to a frame structure.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36" w:val="single"/>
            </w:tcBorders>
            <w:shd w:fill="d6edbd" w:val="clear"/>
          </w:tcPr>
          <w:p w:rsidR="00000000" w:rsidDel="00000000" w:rsidP="00000000" w:rsidRDefault="00000000" w:rsidRPr="00000000" w14:paraId="00000065">
            <w:pPr>
              <w:spacing w:after="240" w:before="240" w:line="258" w:lineRule="auto"/>
              <w:rPr>
                <w:rFonts w:ascii="Comic Sans MS" w:cs="Comic Sans MS" w:eastAsia="Comic Sans MS" w:hAnsi="Comic Sans MS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u w:val="single"/>
                <w:rtl w:val="0"/>
              </w:rPr>
              <w:t xml:space="preserve">Religion and the Environment – Making a difference for now and for the future.</w:t>
            </w:r>
          </w:p>
          <w:p w:rsidR="00000000" w:rsidDel="00000000" w:rsidP="00000000" w:rsidRDefault="00000000" w:rsidRPr="00000000" w14:paraId="00000066">
            <w:pPr>
              <w:spacing w:after="240" w:before="240" w:line="258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To know the impact of my actions on others and on the world</w:t>
            </w:r>
          </w:p>
          <w:p w:rsidR="00000000" w:rsidDel="00000000" w:rsidP="00000000" w:rsidRDefault="00000000" w:rsidRPr="00000000" w14:paraId="00000067">
            <w:pPr>
              <w:spacing w:after="240" w:before="240" w:line="258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To know how can we help the earth recover before it is too late</w:t>
            </w:r>
          </w:p>
          <w:p w:rsidR="00000000" w:rsidDel="00000000" w:rsidP="00000000" w:rsidRDefault="00000000" w:rsidRPr="00000000" w14:paraId="00000068">
            <w:pPr>
              <w:spacing w:after="240" w:before="240" w:line="258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To know that we all have a collective responsibility to protect the earth for now and for the future</w:t>
            </w:r>
          </w:p>
          <w:p w:rsidR="00000000" w:rsidDel="00000000" w:rsidP="00000000" w:rsidRDefault="00000000" w:rsidRPr="00000000" w14:paraId="00000069">
            <w:pPr>
              <w:spacing w:after="240" w:before="240" w:line="258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How can I make a positive impact?</w:t>
            </w:r>
          </w:p>
          <w:p w:rsidR="00000000" w:rsidDel="00000000" w:rsidP="00000000" w:rsidRDefault="00000000" w:rsidRPr="00000000" w14:paraId="0000006A">
            <w:pPr>
              <w:spacing w:after="240" w:before="240" w:line="258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What does it mean to be a responsible citizen?</w:t>
            </w:r>
          </w:p>
          <w:p w:rsidR="00000000" w:rsidDel="00000000" w:rsidP="00000000" w:rsidRDefault="00000000" w:rsidRPr="00000000" w14:paraId="0000006B">
            <w:pPr>
              <w:spacing w:line="258" w:lineRule="auto"/>
              <w:rPr>
                <w:b w:val="1"/>
                <w:color w:val="ff00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538135" w:space="0" w:sz="18" w:val="single"/>
              <w:left w:color="538135" w:space="0" w:sz="36" w:val="single"/>
              <w:bottom w:color="538135" w:space="0" w:sz="36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b w:val="1"/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u w:val="single"/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06D">
            <w:pPr>
              <w:rPr>
                <w:b w:val="1"/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u w:val="single"/>
                <w:rtl w:val="0"/>
              </w:rPr>
              <w:t xml:space="preserve">Photo Editing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6"/>
              </w:numPr>
              <w:spacing w:before="240" w:lineRule="auto"/>
              <w:ind w:left="720" w:hanging="36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I can explain why I might crop an image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6"/>
              </w:numPr>
              <w:spacing w:line="276" w:lineRule="auto"/>
              <w:ind w:left="720" w:hanging="36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 I can remove parts of an image using cloning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6"/>
              </w:numPr>
              <w:spacing w:after="240" w:lineRule="auto"/>
              <w:ind w:left="720" w:hanging="36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I can experiment with tools to select and copy part of an image</w:t>
            </w:r>
          </w:p>
          <w:p w:rsidR="00000000" w:rsidDel="00000000" w:rsidP="00000000" w:rsidRDefault="00000000" w:rsidRPr="00000000" w14:paraId="00000071">
            <w:pPr>
              <w:spacing w:after="240" w:lineRule="auto"/>
              <w:ind w:left="0" w:firstLine="0"/>
              <w:rPr>
                <w:b w:val="1"/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u w:val="single"/>
                <w:rtl w:val="0"/>
              </w:rPr>
              <w:t xml:space="preserve">Coding - Code Studio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1"/>
              </w:numPr>
              <w:spacing w:after="240" w:lineRule="auto"/>
              <w:ind w:left="720" w:hanging="360"/>
              <w:rPr>
                <w:color w:val="ff0000"/>
                <w:sz w:val="18"/>
                <w:szCs w:val="18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240" w:before="240" w:lineRule="auto"/>
              <w:rPr>
                <w:b w:val="1"/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240" w:before="240" w:lineRule="auto"/>
              <w:rPr>
                <w:b w:val="1"/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240" w:befor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240" w:befor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ind w:left="720" w:firstLine="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36" w:val="single"/>
              <w:right w:color="538135" w:space="0" w:sz="18" w:val="single"/>
            </w:tcBorders>
            <w:shd w:fill="d6edbd" w:val="clear"/>
          </w:tcPr>
          <w:p w:rsidR="00000000" w:rsidDel="00000000" w:rsidP="00000000" w:rsidRDefault="00000000" w:rsidRPr="00000000" w14:paraId="00000080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bookmarkStart w:colFirst="0" w:colLast="0" w:name="_heading=h.8graa3zb26vv" w:id="5"/>
            <w:bookmarkEnd w:id="5"/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Artist- Gayle Gerson</w:t>
            </w:r>
          </w:p>
          <w:p w:rsidR="00000000" w:rsidDel="00000000" w:rsidP="00000000" w:rsidRDefault="00000000" w:rsidRPr="00000000" w14:paraId="00000082">
            <w:pPr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Collage: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Use collage to create a composition.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Refine and alter ideas and explain choices using an art vocabulary.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Collect visual information from a variety of sources, describing with vocabulary based on the visual and tactile elements.</w:t>
            </w:r>
          </w:p>
          <w:p w:rsidR="00000000" w:rsidDel="00000000" w:rsidP="00000000" w:rsidRDefault="00000000" w:rsidRPr="00000000" w14:paraId="00000086">
            <w:pPr>
              <w:spacing w:line="258" w:lineRule="auto"/>
              <w:ind w:right="113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258" w:lineRule="auto"/>
              <w:ind w:right="113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Painting: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8" w:lineRule="auto"/>
              <w:ind w:left="720" w:right="113" w:hanging="360"/>
              <w:rPr>
                <w:sz w:val="18"/>
                <w:szCs w:val="18"/>
              </w:rPr>
            </w:pPr>
            <w:bookmarkStart w:colFirst="0" w:colLast="0" w:name="_heading=h.issn3p64s5zj" w:id="6"/>
            <w:bookmarkEnd w:id="6"/>
            <w:r w:rsidDel="00000000" w:rsidR="00000000" w:rsidRPr="00000000">
              <w:rPr>
                <w:sz w:val="18"/>
                <w:szCs w:val="18"/>
                <w:rtl w:val="0"/>
              </w:rPr>
              <w:t xml:space="preserve">Make colours using water colours with increasing accuracy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8" w:lineRule="auto"/>
              <w:ind w:left="720" w:right="113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Show increasing independence and creativity with the painting process.</w:t>
            </w:r>
          </w:p>
          <w:p w:rsidR="00000000" w:rsidDel="00000000" w:rsidP="00000000" w:rsidRDefault="00000000" w:rsidRPr="00000000" w14:paraId="0000008A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36" w:val="single"/>
              <w:right w:color="538135" w:space="0" w:sz="36" w:val="single"/>
            </w:tcBorders>
            <w:shd w:fill="b8e08c" w:val="clear"/>
          </w:tcPr>
          <w:p w:rsidR="00000000" w:rsidDel="00000000" w:rsidP="00000000" w:rsidRDefault="00000000" w:rsidRPr="00000000" w14:paraId="0000008B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PSHE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58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Economic Well Being</w:t>
            </w:r>
          </w:p>
          <w:p w:rsidR="00000000" w:rsidDel="00000000" w:rsidP="00000000" w:rsidRDefault="00000000" w:rsidRPr="00000000" w14:paraId="0000008D">
            <w:pPr>
              <w:widowControl w:val="0"/>
              <w:numPr>
                <w:ilvl w:val="0"/>
                <w:numId w:val="9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Identify and justify items they consider good value for money.</w:t>
            </w:r>
          </w:p>
          <w:p w:rsidR="00000000" w:rsidDel="00000000" w:rsidP="00000000" w:rsidRDefault="00000000" w:rsidRPr="00000000" w14:paraId="0000008E">
            <w:pPr>
              <w:widowControl w:val="0"/>
              <w:numPr>
                <w:ilvl w:val="0"/>
                <w:numId w:val="9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Identify multiple factors that influence whether something is good value for money.</w:t>
            </w:r>
          </w:p>
          <w:p w:rsidR="00000000" w:rsidDel="00000000" w:rsidP="00000000" w:rsidRDefault="00000000" w:rsidRPr="00000000" w14:paraId="0000008F">
            <w:pPr>
              <w:widowControl w:val="0"/>
              <w:numPr>
                <w:ilvl w:val="0"/>
                <w:numId w:val="9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Understand the importance of tracking spending.</w:t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0"/>
                <w:numId w:val="9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Identify different ways to keep money safe.</w:t>
            </w:r>
          </w:p>
          <w:p w:rsidR="00000000" w:rsidDel="00000000" w:rsidP="00000000" w:rsidRDefault="00000000" w:rsidRPr="00000000" w14:paraId="00000091">
            <w:pPr>
              <w:widowControl w:val="0"/>
              <w:numPr>
                <w:ilvl w:val="0"/>
                <w:numId w:val="9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Identify a range of influences on job choices.</w:t>
            </w:r>
          </w:p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9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Suggest ways to respond to certain influences over career choices.</w:t>
            </w:r>
          </w:p>
          <w:p w:rsidR="00000000" w:rsidDel="00000000" w:rsidP="00000000" w:rsidRDefault="00000000" w:rsidRPr="00000000" w14:paraId="00000093">
            <w:pPr>
              <w:widowControl w:val="0"/>
              <w:numPr>
                <w:ilvl w:val="0"/>
                <w:numId w:val="9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Identify different reasons why people might change careers</w:t>
            </w:r>
          </w:p>
          <w:p w:rsidR="00000000" w:rsidDel="00000000" w:rsidP="00000000" w:rsidRDefault="00000000" w:rsidRPr="00000000" w14:paraId="00000094">
            <w:pPr>
              <w:widowControl w:val="0"/>
              <w:numPr>
                <w:ilvl w:val="0"/>
                <w:numId w:val="9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Suggest proactive steps that can be taken to challenge and overcome these stereotypes.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58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Transition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58" w:lineRule="auto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8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can identify my achievement this year.</w:t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8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can set myself goals.</w:t>
            </w:r>
          </w:p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8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know who I can talk to if I am worried about anything.</w:t>
            </w:r>
          </w:p>
        </w:tc>
      </w:tr>
    </w:tbl>
    <w:p w:rsidR="00000000" w:rsidDel="00000000" w:rsidP="00000000" w:rsidRDefault="00000000" w:rsidRPr="00000000" w14:paraId="0000009A">
      <w:pPr>
        <w:tabs>
          <w:tab w:val="left" w:leader="none" w:pos="5175"/>
        </w:tabs>
        <w:rPr/>
      </w:pPr>
      <w:r w:rsidDel="00000000" w:rsidR="00000000" w:rsidRPr="00000000">
        <w:rPr>
          <w:rtl w:val="0"/>
        </w:rPr>
        <w:tab/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ambria"/>
  <w:font w:name="Comic Sans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 w:val="1"/>
    <w:rsid w:val="005251EA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D6PncSjuV64WPCEEX0t8CjPpEQ==">CgMxLjAyDmguODR3ODRjaHQzZzN6Mg5oLjU5a2E1cHEwdXVhdzIOaC5tcm1uZDBleWhpemwyCGguZ2pkZ3hzMg5oLnB2YW1kMzN4cWcxcjIOaC44Z3JhYTN6YjI2dnYyDmguaXNzbjNwNjRzNXpqOAByITF0d2VaOEdJLURRSjNyT1FESWJtWEtvZWRKRllKY1NLeQ==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2025-03-19T16:30:00Z</dcterms:created>
</cp:coreProperties>
</file>