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E5" w:rsidRDefault="008220E5" w:rsidP="00D22B24">
      <w:bookmarkStart w:id="0" w:name="_GoBack"/>
      <w:bookmarkEnd w:id="0"/>
    </w:p>
    <w:p w:rsidR="00AC575A" w:rsidRDefault="00AC575A" w:rsidP="00D22B24"/>
    <w:p w:rsidR="00AC575A" w:rsidRDefault="00AC575A" w:rsidP="00D22B24"/>
    <w:p w:rsidR="00AC575A" w:rsidRDefault="00AC575A" w:rsidP="00D22B24"/>
    <w:p w:rsidR="00AC575A" w:rsidRDefault="00AC575A" w:rsidP="00D22B24"/>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Dear Parents and Carers,</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As you may be aware the government do not fund the school meals for children in Junior schools as they do in Infant schools. Parents would need to apply for free school meals either by using the below link or completing the form enclosed in this pack.</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It is also worth mentioning the government do not fund free milk or free snacks in Junior Schools either. If you apply for the Free School Meals funding and are successful we are able to fund, free fruit at morning break time.</w:t>
      </w: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br/>
      </w:r>
    </w:p>
    <w:p w:rsidR="00AC575A" w:rsidRPr="00AC575A" w:rsidRDefault="00AC575A" w:rsidP="00AC575A">
      <w:pPr>
        <w:rPr>
          <w:rFonts w:ascii="Tahoma" w:eastAsia="Tahoma" w:hAnsi="Tahoma" w:cs="Tahoma"/>
          <w:sz w:val="22"/>
          <w:szCs w:val="22"/>
        </w:rPr>
      </w:pPr>
      <w:r w:rsidRPr="00AC575A">
        <w:rPr>
          <w:rFonts w:ascii="Tahoma" w:eastAsia="Tahoma" w:hAnsi="Tahoma" w:cs="Tahoma"/>
          <w:noProof/>
          <w:sz w:val="22"/>
          <w:szCs w:val="22"/>
        </w:rPr>
        <mc:AlternateContent>
          <mc:Choice Requires="wps">
            <w:drawing>
              <wp:inline distT="0" distB="0" distL="0" distR="0" wp14:anchorId="2407F1F3" wp14:editId="5FD9C606">
                <wp:extent cx="5816600" cy="1031240"/>
                <wp:effectExtent l="0" t="0" r="0" b="0"/>
                <wp:docPr id="220" name="Flowchart: Alternate Process 220"/>
                <wp:cNvGraphicFramePr/>
                <a:graphic xmlns:a="http://schemas.openxmlformats.org/drawingml/2006/main">
                  <a:graphicData uri="http://schemas.microsoft.com/office/word/2010/wordprocessingShape">
                    <wps:wsp>
                      <wps:cNvSpPr/>
                      <wps:spPr>
                        <a:xfrm>
                          <a:off x="2451988" y="3278668"/>
                          <a:ext cx="5788025" cy="1002665"/>
                        </a:xfrm>
                        <a:prstGeom prst="flowChartAlternateProcess">
                          <a:avLst/>
                        </a:prstGeom>
                        <a:solidFill>
                          <a:srgbClr val="FFFFFF"/>
                        </a:solidFill>
                        <a:ln w="28575" cap="flat" cmpd="sng">
                          <a:solidFill>
                            <a:srgbClr val="16365D"/>
                          </a:solidFill>
                          <a:prstDash val="solid"/>
                          <a:miter lim="800000"/>
                          <a:headEnd type="none" w="sm" len="sm"/>
                          <a:tailEnd type="none" w="sm" len="sm"/>
                        </a:ln>
                      </wps:spPr>
                      <wps:txbx>
                        <w:txbxContent>
                          <w:p w:rsidR="00AC575A" w:rsidRDefault="00AC575A" w:rsidP="00AC575A">
                            <w:pPr>
                              <w:jc w:val="center"/>
                              <w:textDirection w:val="btLr"/>
                            </w:pPr>
                            <w:r>
                              <w:rPr>
                                <w:b/>
                                <w:color w:val="16365D"/>
                                <w:sz w:val="36"/>
                              </w:rPr>
                              <w:t xml:space="preserve">Apply for Free School Meals… </w:t>
                            </w:r>
                          </w:p>
                          <w:p w:rsidR="00AC575A" w:rsidRDefault="00AC575A" w:rsidP="00AC575A">
                            <w:pPr>
                              <w:jc w:val="center"/>
                              <w:textDirection w:val="btLr"/>
                            </w:pPr>
                            <w:r>
                              <w:rPr>
                                <w:b/>
                                <w:color w:val="16365D"/>
                                <w:sz w:val="36"/>
                              </w:rPr>
                              <w:t>it's quick and easy using the online form at:</w:t>
                            </w:r>
                          </w:p>
                          <w:p w:rsidR="00AC575A" w:rsidRDefault="00AC575A" w:rsidP="00AC575A">
                            <w:pPr>
                              <w:ind w:left="567" w:firstLine="567"/>
                              <w:textDirection w:val="btLr"/>
                            </w:pPr>
                            <w:r>
                              <w:rPr>
                                <w:color w:val="0563C1"/>
                                <w:u w:val="single"/>
                              </w:rPr>
                              <w:t>https://www.cloudforedu.org.uk/ofsm/sims-wirral/</w:t>
                            </w:r>
                          </w:p>
                          <w:p w:rsidR="00AC575A" w:rsidRDefault="00AC575A" w:rsidP="00AC575A">
                            <w:pPr>
                              <w:textDirection w:val="btLr"/>
                            </w:pPr>
                          </w:p>
                        </w:txbxContent>
                      </wps:txbx>
                      <wps:bodyPr spcFirstLastPara="1" wrap="square" lIns="91425" tIns="45700" rIns="91425" bIns="45700" anchor="t" anchorCtr="0">
                        <a:noAutofit/>
                      </wps:bodyPr>
                    </wps:wsp>
                  </a:graphicData>
                </a:graphic>
              </wp:inline>
            </w:drawing>
          </mc:Choice>
          <mc:Fallback>
            <w:pict>
              <v:shapetype w14:anchorId="2407F1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20" o:spid="_x0000_s1026" type="#_x0000_t176" style="width:45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vLTwIAAJ8EAAAOAAAAZHJzL2Uyb0RvYy54bWysVNtq3DAQfS/0H4TeG18Sex0TbwjZbimE&#10;ZiHtB8zK8lqgWyVlL3/fkewmm7ZQKPWDPLJGZ86cmfHN7VFJsufOC6M7WlzklHDNTC/0rqPfvq4/&#10;NJT4ALoHaTTv6Il7ert8/+7mYFtemtHInjuCINq3B9vRMQTbZplnI1fgL4zlGg8H4xQE3Lpd1js4&#10;ILqSWZnndXYwrrfOMO49fl1Nh3SZ8IeBs/A4DJ4HIjuK3EJaXVq3cc2WN9DuHNhRsJkG/AMLBUJj&#10;0BeoFQQgz078BqUEc8abIVwwozIzDILxlANmU+S/ZPM0guUpFxTH2xeZ/P+DZV/2G0dE39GyRH00&#10;KCzSWpoDG8GFltzJwJ2GwMlmEplEP1TtYH2Ll5/sxs07j2aU4Dg4Fd+YHDki7lVVXDfYBqeOXpaL&#10;pq6bSXV+DIShQ7VomrysKGHoUeR5WddV9Mheoazz4RM3ikSjowPyu4/8XtjN5FIJYP/gw3T/571I&#10;xxsp+rWQMm3cbnsvHdkD9sU6PXPIN25SkwNm0FSLSA+wPwcJAU1lUTGvdyngmyv+HLmoL+tq9Sfk&#10;yGwFfpwYJIRJFSVQcCKF6miTx2f6PHLoP+qehJPFAmmcJRqpeUWJ5Dh5aGDK0AYQ8u9+KK3UqHAs&#10;4lS2aIXj9jjXcmv6E/aFt2wtkOkD+LABh5NRYFicFgz4/RkckpCfNbbjdXEVKxjS5qpaIG3izk+2&#10;5yeg2WhwCFHJybwPaSRjAtrcPQcziFTByGqiMpPFKUiNMU9sHLPzffJ6/a8sfwAAAP//AwBQSwME&#10;FAAGAAgAAAAhAMaQmg7aAAAABQEAAA8AAABkcnMvZG93bnJldi54bWxMj0FLw0AQhe+C/2EZwUtp&#10;Nw0S0phNEcWD4sUqnqfZMQnJzsbstk3/vaMXvQw83uPN98rt7AZ1pCl0ng2sVwko4trbjhsD72+P&#10;yxxUiMgWB89k4EwBttXlRYmF9Sd+peMuNkpKOBRooI1xLLQOdUsOw8qPxOJ9+slhFDk12k54knI3&#10;6DRJMu2wY/nQ4kj3LdX97uAMLL7yp4/nRU99eEkfcNb5kJxzY66v5rtbUJHm+BeGH3xBh0qY9v7A&#10;NqjBgAyJv1e8zToTuZdQlt6Arkr9n776BgAA//8DAFBLAQItABQABgAIAAAAIQC2gziS/gAAAOEB&#10;AAATAAAAAAAAAAAAAAAAAAAAAABbQ29udGVudF9UeXBlc10ueG1sUEsBAi0AFAAGAAgAAAAhADj9&#10;If/WAAAAlAEAAAsAAAAAAAAAAAAAAAAALwEAAF9yZWxzLy5yZWxzUEsBAi0AFAAGAAgAAAAhAD1M&#10;i8tPAgAAnwQAAA4AAAAAAAAAAAAAAAAALgIAAGRycy9lMm9Eb2MueG1sUEsBAi0AFAAGAAgAAAAh&#10;AMaQmg7aAAAABQEAAA8AAAAAAAAAAAAAAAAAqQQAAGRycy9kb3ducmV2LnhtbFBLBQYAAAAABAAE&#10;APMAAACwBQAAAAA=&#10;" strokecolor="#16365d" strokeweight="2.25pt">
                <v:stroke startarrowwidth="narrow" startarrowlength="short" endarrowwidth="narrow" endarrowlength="short"/>
                <v:textbox inset="2.53958mm,1.2694mm,2.53958mm,1.2694mm">
                  <w:txbxContent>
                    <w:p w:rsidR="00AC575A" w:rsidRDefault="00AC575A" w:rsidP="00AC575A">
                      <w:pPr>
                        <w:jc w:val="center"/>
                        <w:textDirection w:val="btLr"/>
                      </w:pPr>
                      <w:r>
                        <w:rPr>
                          <w:b/>
                          <w:color w:val="16365D"/>
                          <w:sz w:val="36"/>
                        </w:rPr>
                        <w:t xml:space="preserve">Apply for Free School Meals… </w:t>
                      </w:r>
                    </w:p>
                    <w:p w:rsidR="00AC575A" w:rsidRDefault="00AC575A" w:rsidP="00AC575A">
                      <w:pPr>
                        <w:jc w:val="center"/>
                        <w:textDirection w:val="btLr"/>
                      </w:pPr>
                      <w:proofErr w:type="gramStart"/>
                      <w:r>
                        <w:rPr>
                          <w:b/>
                          <w:color w:val="16365D"/>
                          <w:sz w:val="36"/>
                        </w:rPr>
                        <w:t>it's</w:t>
                      </w:r>
                      <w:proofErr w:type="gramEnd"/>
                      <w:r>
                        <w:rPr>
                          <w:b/>
                          <w:color w:val="16365D"/>
                          <w:sz w:val="36"/>
                        </w:rPr>
                        <w:t xml:space="preserve"> quick and easy using the online form at:</w:t>
                      </w:r>
                    </w:p>
                    <w:p w:rsidR="00AC575A" w:rsidRDefault="00AC575A" w:rsidP="00AC575A">
                      <w:pPr>
                        <w:ind w:left="567" w:firstLine="567"/>
                        <w:textDirection w:val="btLr"/>
                      </w:pPr>
                      <w:r>
                        <w:rPr>
                          <w:color w:val="0563C1"/>
                          <w:u w:val="single"/>
                        </w:rPr>
                        <w:t>https://www.cloudforedu.org.uk/ofsm/sims-wirral/</w:t>
                      </w:r>
                    </w:p>
                    <w:p w:rsidR="00AC575A" w:rsidRDefault="00AC575A" w:rsidP="00AC575A">
                      <w:pPr>
                        <w:textDirection w:val="btLr"/>
                      </w:pPr>
                    </w:p>
                  </w:txbxContent>
                </v:textbox>
                <w10:anchorlock/>
              </v:shape>
            </w:pict>
          </mc:Fallback>
        </mc:AlternateContent>
      </w:r>
    </w:p>
    <w:p w:rsidR="00AC575A" w:rsidRPr="00AC575A" w:rsidRDefault="00AC575A" w:rsidP="00AC575A">
      <w:pPr>
        <w:tabs>
          <w:tab w:val="left" w:pos="1452"/>
        </w:tabs>
        <w:rPr>
          <w:rFonts w:ascii="Tahoma" w:eastAsia="Tahoma" w:hAnsi="Tahoma" w:cs="Tahoma"/>
          <w:color w:val="FFFFFF"/>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If you are receiving certain benefits, a FREE tasty and nutritious school meal is available for your children at Brackenwood Junior School BUT YOU MUST APPLY!</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Look at the benefits:</w:t>
      </w:r>
    </w:p>
    <w:p w:rsidR="00AC575A" w:rsidRPr="00AC575A" w:rsidRDefault="00AC575A" w:rsidP="00AC575A">
      <w:pPr>
        <w:rPr>
          <w:rFonts w:ascii="Tahoma" w:eastAsia="Tahoma" w:hAnsi="Tahoma" w:cs="Tahoma"/>
          <w:sz w:val="22"/>
          <w:szCs w:val="22"/>
        </w:rPr>
      </w:pPr>
    </w:p>
    <w:p w:rsidR="00AC575A" w:rsidRPr="00AC575A" w:rsidRDefault="00AC575A" w:rsidP="00AC575A">
      <w:pPr>
        <w:numPr>
          <w:ilvl w:val="0"/>
          <w:numId w:val="9"/>
        </w:numPr>
        <w:spacing w:after="120"/>
        <w:ind w:left="357" w:hanging="357"/>
        <w:rPr>
          <w:rFonts w:ascii="Tahoma" w:eastAsia="Tahoma" w:hAnsi="Tahoma" w:cs="Tahoma"/>
          <w:sz w:val="22"/>
          <w:szCs w:val="22"/>
        </w:rPr>
      </w:pPr>
      <w:r w:rsidRPr="00AC575A">
        <w:rPr>
          <w:rFonts w:ascii="Tahoma" w:eastAsia="Tahoma" w:hAnsi="Tahoma" w:cs="Tahoma"/>
          <w:sz w:val="22"/>
          <w:szCs w:val="22"/>
        </w:rPr>
        <w:t>A free school meal for your child, which is good for their health and could help their learning.</w:t>
      </w:r>
    </w:p>
    <w:p w:rsidR="00AC575A" w:rsidRPr="00AC575A" w:rsidRDefault="00AC575A" w:rsidP="00AC575A">
      <w:pPr>
        <w:numPr>
          <w:ilvl w:val="0"/>
          <w:numId w:val="9"/>
        </w:numPr>
        <w:spacing w:after="120"/>
        <w:ind w:left="357" w:hanging="357"/>
        <w:rPr>
          <w:rFonts w:ascii="Tahoma" w:eastAsia="Tahoma" w:hAnsi="Tahoma" w:cs="Tahoma"/>
          <w:sz w:val="22"/>
          <w:szCs w:val="22"/>
        </w:rPr>
      </w:pPr>
      <w:r w:rsidRPr="00AC575A">
        <w:rPr>
          <w:rFonts w:ascii="Tahoma" w:eastAsia="Tahoma" w:hAnsi="Tahoma" w:cs="Tahoma"/>
          <w:sz w:val="22"/>
          <w:szCs w:val="22"/>
        </w:rPr>
        <w:t>Savings for you, worth over £350 a year.</w:t>
      </w:r>
    </w:p>
    <w:p w:rsidR="00AC575A" w:rsidRPr="00AC575A" w:rsidRDefault="00AC575A" w:rsidP="00AC575A">
      <w:pPr>
        <w:numPr>
          <w:ilvl w:val="0"/>
          <w:numId w:val="9"/>
        </w:numPr>
        <w:spacing w:after="120"/>
        <w:ind w:left="357" w:hanging="357"/>
        <w:rPr>
          <w:rFonts w:ascii="Tahoma" w:eastAsia="Tahoma" w:hAnsi="Tahoma" w:cs="Tahoma"/>
          <w:sz w:val="22"/>
          <w:szCs w:val="22"/>
        </w:rPr>
      </w:pPr>
      <w:r w:rsidRPr="00AC575A">
        <w:rPr>
          <w:rFonts w:ascii="Tahoma" w:eastAsia="Tahoma" w:hAnsi="Tahoma" w:cs="Tahoma"/>
          <w:sz w:val="22"/>
          <w:szCs w:val="22"/>
        </w:rPr>
        <w:t>Extra money for the school through Pupil Premium, worth at least £1350 a year.</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 xml:space="preserve">Remember, just registering your child for Free School Meals means that Brackenwood Junior School receives the extra money even if you don't take up the free meal. No one will know you have registered and it will not affect any other benefits you are claiming. </w:t>
      </w:r>
    </w:p>
    <w:p w:rsidR="00AC575A" w:rsidRPr="00AC575A" w:rsidRDefault="00AC575A" w:rsidP="00AC575A">
      <w:pPr>
        <w:rPr>
          <w:rFonts w:ascii="Tahoma" w:eastAsia="Tahoma" w:hAnsi="Tahoma" w:cs="Tahoma"/>
          <w:color w:val="000000"/>
          <w:sz w:val="22"/>
          <w:szCs w:val="22"/>
        </w:rPr>
      </w:pPr>
    </w:p>
    <w:p w:rsidR="00AC575A" w:rsidRPr="00AC575A" w:rsidRDefault="00AC575A" w:rsidP="00AC575A">
      <w:pPr>
        <w:rPr>
          <w:rFonts w:ascii="Tahoma" w:eastAsia="Tahoma" w:hAnsi="Tahoma" w:cs="Tahoma"/>
          <w:color w:val="000000"/>
          <w:sz w:val="22"/>
          <w:szCs w:val="22"/>
        </w:rPr>
      </w:pPr>
      <w:r w:rsidRPr="00AC575A">
        <w:rPr>
          <w:rFonts w:ascii="Tahoma" w:eastAsia="Tahoma" w:hAnsi="Tahoma" w:cs="Tahoma"/>
          <w:color w:val="000000"/>
          <w:sz w:val="22"/>
          <w:szCs w:val="22"/>
        </w:rPr>
        <w:t xml:space="preserve">If you want further information then please talk the school office or myself or email </w:t>
      </w:r>
      <w:hyperlink r:id="rId8">
        <w:r w:rsidRPr="00AC575A">
          <w:rPr>
            <w:rFonts w:ascii="Tahoma" w:eastAsia="Tahoma" w:hAnsi="Tahoma" w:cs="Tahoma"/>
            <w:color w:val="0563C1"/>
            <w:sz w:val="22"/>
            <w:szCs w:val="22"/>
            <w:u w:val="single"/>
          </w:rPr>
          <w:t>businessmanager@brackenwood-junior.wirral.sch.uk</w:t>
        </w:r>
      </w:hyperlink>
    </w:p>
    <w:p w:rsidR="00AC575A" w:rsidRPr="00AC575A" w:rsidRDefault="00AC575A" w:rsidP="00AC575A">
      <w:pPr>
        <w:rPr>
          <w:rFonts w:ascii="Tahoma" w:eastAsia="Tahoma" w:hAnsi="Tahoma" w:cs="Tahoma"/>
          <w:color w:val="000000"/>
          <w:sz w:val="22"/>
          <w:szCs w:val="22"/>
        </w:rPr>
      </w:pPr>
      <w:r w:rsidRPr="00AC575A">
        <w:rPr>
          <w:rFonts w:ascii="Tahoma" w:eastAsia="Tahoma" w:hAnsi="Tahoma" w:cs="Tahoma"/>
          <w:color w:val="000000"/>
          <w:sz w:val="22"/>
          <w:szCs w:val="22"/>
        </w:rPr>
        <w:t>Everything you say will be treated in the strictest confidence.</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Yours sincerely</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Miss R Fry</w:t>
      </w: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 xml:space="preserve">Headteacher </w:t>
      </w:r>
    </w:p>
    <w:p w:rsidR="00AC575A" w:rsidRPr="00AC575A" w:rsidRDefault="00AC575A" w:rsidP="00AC575A"/>
    <w:p w:rsidR="00AC575A" w:rsidRPr="00AC575A" w:rsidRDefault="00AC575A" w:rsidP="00AC575A">
      <w:pPr>
        <w:rPr>
          <w:b/>
          <w:color w:val="16365D"/>
          <w:sz w:val="28"/>
          <w:szCs w:val="28"/>
        </w:rPr>
      </w:pPr>
      <w:r w:rsidRPr="00AC575A">
        <w:br w:type="page"/>
      </w:r>
      <w:r w:rsidRPr="00AC575A">
        <w:rPr>
          <w:b/>
          <w:color w:val="16365D"/>
          <w:sz w:val="28"/>
          <w:szCs w:val="28"/>
        </w:rPr>
        <w:lastRenderedPageBreak/>
        <w:t>Do you qualify?</w:t>
      </w:r>
    </w:p>
    <w:p w:rsidR="00AC575A" w:rsidRPr="00AC575A" w:rsidRDefault="00AC575A" w:rsidP="00AC575A">
      <w:pPr>
        <w:spacing w:after="120"/>
      </w:pPr>
    </w:p>
    <w:p w:rsidR="00AC575A" w:rsidRPr="00AC575A" w:rsidRDefault="00AC575A" w:rsidP="00AC575A">
      <w:pPr>
        <w:spacing w:after="120"/>
        <w:rPr>
          <w:rFonts w:ascii="Tahoma" w:eastAsia="Tahoma" w:hAnsi="Tahoma" w:cs="Tahoma"/>
          <w:sz w:val="22"/>
          <w:szCs w:val="22"/>
        </w:rPr>
      </w:pPr>
      <w:r w:rsidRPr="00AC575A">
        <w:rPr>
          <w:rFonts w:ascii="Tahoma" w:eastAsia="Tahoma" w:hAnsi="Tahoma" w:cs="Tahoma"/>
          <w:sz w:val="22"/>
          <w:szCs w:val="22"/>
        </w:rPr>
        <w:t>Your child will be eligible for Free School Meals if you get any of these benefits:</w:t>
      </w:r>
    </w:p>
    <w:tbl>
      <w:tblPr>
        <w:tblW w:w="8640" w:type="dxa"/>
        <w:tblInd w:w="108" w:type="dxa"/>
        <w:tblLayout w:type="fixed"/>
        <w:tblLook w:val="0000" w:firstRow="0" w:lastRow="0" w:firstColumn="0" w:lastColumn="0" w:noHBand="0" w:noVBand="0"/>
      </w:tblPr>
      <w:tblGrid>
        <w:gridCol w:w="8640"/>
      </w:tblGrid>
      <w:tr w:rsidR="00AC575A" w:rsidRPr="00AC575A" w:rsidTr="00CB2FB4">
        <w:trPr>
          <w:trHeight w:val="384"/>
        </w:trPr>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Income Support</w:t>
            </w:r>
          </w:p>
        </w:tc>
      </w:tr>
      <w:tr w:rsidR="00AC575A" w:rsidRPr="00AC575A" w:rsidTr="00CB2FB4">
        <w:trPr>
          <w:trHeight w:val="360"/>
        </w:trPr>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Income-based Jobseeker's Allowance</w:t>
            </w:r>
          </w:p>
        </w:tc>
      </w:tr>
      <w:tr w:rsidR="00AC575A" w:rsidRPr="00AC575A" w:rsidTr="00CB2FB4">
        <w:trPr>
          <w:trHeight w:val="360"/>
        </w:trPr>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Income-related Employment and Support Allowance</w:t>
            </w:r>
          </w:p>
        </w:tc>
      </w:tr>
      <w:tr w:rsidR="00AC575A" w:rsidRPr="00AC575A" w:rsidTr="00CB2FB4">
        <w:trPr>
          <w:trHeight w:val="360"/>
        </w:trPr>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Support under Part VI of the Immigration and Asylum Act 1999</w:t>
            </w:r>
          </w:p>
        </w:tc>
      </w:tr>
      <w:tr w:rsidR="00AC575A" w:rsidRPr="00AC575A" w:rsidTr="00CB2FB4">
        <w:trPr>
          <w:trHeight w:val="360"/>
        </w:trPr>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The Guarantee element of State Pension Credit</w:t>
            </w:r>
          </w:p>
        </w:tc>
      </w:tr>
      <w:tr w:rsidR="00AC575A" w:rsidRPr="00AC575A" w:rsidTr="00CB2FB4">
        <w:trPr>
          <w:trHeight w:val="900"/>
        </w:trPr>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Child Tax Credit, provided they are not entitled to Working Tax Credit and have an annual income (as assessed by HM Revenue &amp; Customs) that does not exceed £16,190</w:t>
            </w:r>
          </w:p>
        </w:tc>
      </w:tr>
      <w:tr w:rsidR="00AC575A" w:rsidRPr="00AC575A" w:rsidTr="00CB2FB4">
        <w:tc>
          <w:tcPr>
            <w:tcW w:w="8640" w:type="dxa"/>
            <w:vAlign w:val="center"/>
          </w:tcPr>
          <w:p w:rsidR="00AC575A" w:rsidRPr="00AC575A" w:rsidRDefault="00AC575A" w:rsidP="00AC575A">
            <w:pPr>
              <w:widowControl w:val="0"/>
              <w:numPr>
                <w:ilvl w:val="0"/>
                <w:numId w:val="8"/>
              </w:numPr>
              <w:rPr>
                <w:rFonts w:ascii="Tahoma" w:eastAsia="Tahoma" w:hAnsi="Tahoma" w:cs="Tahoma"/>
                <w:sz w:val="22"/>
                <w:szCs w:val="22"/>
              </w:rPr>
            </w:pPr>
            <w:r w:rsidRPr="00AC575A">
              <w:rPr>
                <w:rFonts w:ascii="Tahoma" w:eastAsia="Tahoma" w:hAnsi="Tahoma" w:cs="Tahoma"/>
                <w:sz w:val="22"/>
                <w:szCs w:val="22"/>
              </w:rPr>
              <w:t>Working Tax Credit 'run-on' - the payment someone may receive for a further four weeks after they stop qualifying for Working Tax Credit</w:t>
            </w:r>
          </w:p>
        </w:tc>
      </w:tr>
    </w:tbl>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sz w:val="22"/>
          <w:szCs w:val="22"/>
        </w:rPr>
        <w:t xml:space="preserve">Pupils can qualify for Free School Meals if they get any of these benefits themselves. </w:t>
      </w:r>
    </w:p>
    <w:p w:rsidR="00AC575A" w:rsidRPr="00AC575A" w:rsidRDefault="00AC575A" w:rsidP="00AC575A">
      <w:pPr>
        <w:rPr>
          <w:rFonts w:ascii="Tahoma" w:eastAsia="Tahoma" w:hAnsi="Tahoma" w:cs="Tahoma"/>
          <w:sz w:val="22"/>
          <w:szCs w:val="22"/>
        </w:rPr>
      </w:pPr>
    </w:p>
    <w:p w:rsidR="00AC575A" w:rsidRPr="00AC575A" w:rsidRDefault="00AC575A" w:rsidP="00AC575A">
      <w:pPr>
        <w:rPr>
          <w:rFonts w:ascii="Tahoma" w:eastAsia="Tahoma" w:hAnsi="Tahoma" w:cs="Tahoma"/>
          <w:sz w:val="22"/>
          <w:szCs w:val="22"/>
        </w:rPr>
      </w:pPr>
      <w:r w:rsidRPr="00AC575A">
        <w:rPr>
          <w:rFonts w:ascii="Tahoma" w:eastAsia="Tahoma" w:hAnsi="Tahoma" w:cs="Tahoma"/>
          <w:b/>
          <w:sz w:val="22"/>
          <w:szCs w:val="22"/>
        </w:rPr>
        <w:t>Come and talk to us if you’re not sure.</w:t>
      </w:r>
    </w:p>
    <w:p w:rsidR="00AC575A" w:rsidRPr="00AC575A" w:rsidRDefault="00AC575A" w:rsidP="00AC575A">
      <w:pPr>
        <w:rPr>
          <w:rFonts w:ascii="Tahoma" w:eastAsia="Tahoma" w:hAnsi="Tahoma" w:cs="Tahoma"/>
          <w:color w:val="260859"/>
          <w:sz w:val="22"/>
          <w:szCs w:val="22"/>
        </w:rPr>
      </w:pPr>
    </w:p>
    <w:p w:rsidR="00AC575A" w:rsidRPr="00AC575A" w:rsidRDefault="00AC575A" w:rsidP="00AC575A">
      <w:pPr>
        <w:rPr>
          <w:rFonts w:ascii="Tahoma" w:eastAsia="Tahoma" w:hAnsi="Tahoma" w:cs="Tahoma"/>
          <w:color w:val="260859"/>
          <w:sz w:val="22"/>
          <w:szCs w:val="22"/>
        </w:rPr>
      </w:pPr>
    </w:p>
    <w:p w:rsidR="00AC575A" w:rsidRPr="00AC575A" w:rsidRDefault="00AC575A" w:rsidP="00AC575A">
      <w:pPr>
        <w:rPr>
          <w:rFonts w:ascii="Tahoma" w:eastAsia="Tahoma" w:hAnsi="Tahoma" w:cs="Tahoma"/>
          <w:b/>
          <w:color w:val="16365D"/>
          <w:sz w:val="22"/>
          <w:szCs w:val="22"/>
        </w:rPr>
      </w:pPr>
      <w:r w:rsidRPr="00AC575A">
        <w:rPr>
          <w:rFonts w:ascii="Tahoma" w:eastAsia="Tahoma" w:hAnsi="Tahoma" w:cs="Tahoma"/>
          <w:b/>
          <w:color w:val="16365D"/>
          <w:sz w:val="22"/>
          <w:szCs w:val="22"/>
        </w:rPr>
        <w:t>How does it work?</w:t>
      </w:r>
    </w:p>
    <w:p w:rsidR="00AC575A" w:rsidRPr="00AC575A" w:rsidRDefault="00AC575A" w:rsidP="00AC575A">
      <w:pPr>
        <w:ind w:left="567" w:hanging="567"/>
        <w:rPr>
          <w:rFonts w:ascii="Tahoma" w:eastAsia="Tahoma" w:hAnsi="Tahoma" w:cs="Tahoma"/>
          <w:sz w:val="22"/>
          <w:szCs w:val="22"/>
        </w:rPr>
      </w:pPr>
      <w:r w:rsidRPr="00AC575A">
        <w:rPr>
          <w:rFonts w:ascii="Tahoma" w:eastAsia="Tahoma" w:hAnsi="Tahoma" w:cs="Tahoma"/>
          <w:sz w:val="22"/>
          <w:szCs w:val="22"/>
        </w:rPr>
        <w:t xml:space="preserve"> </w:t>
      </w:r>
    </w:p>
    <w:p w:rsidR="00AC575A" w:rsidRPr="00AC575A" w:rsidRDefault="00AC575A" w:rsidP="00AC575A">
      <w:pPr>
        <w:ind w:left="567" w:hanging="567"/>
        <w:rPr>
          <w:rFonts w:ascii="Tahoma" w:eastAsia="Tahoma" w:hAnsi="Tahoma" w:cs="Tahoma"/>
          <w:sz w:val="22"/>
          <w:szCs w:val="22"/>
        </w:rPr>
      </w:pPr>
      <w:r w:rsidRPr="00AC575A">
        <w:rPr>
          <w:rFonts w:ascii="Tahoma" w:eastAsia="Tahoma" w:hAnsi="Tahoma" w:cs="Tahoma"/>
          <w:sz w:val="22"/>
          <w:szCs w:val="22"/>
        </w:rPr>
        <w:t>1.</w:t>
      </w:r>
      <w:r w:rsidRPr="00AC575A">
        <w:rPr>
          <w:rFonts w:ascii="Tahoma" w:eastAsia="Tahoma" w:hAnsi="Tahoma" w:cs="Tahoma"/>
          <w:sz w:val="22"/>
          <w:szCs w:val="22"/>
        </w:rPr>
        <w:tab/>
        <w:t xml:space="preserve">Checking whether you qualify and registering is really quick and easy – do it online at: </w:t>
      </w:r>
    </w:p>
    <w:p w:rsidR="00AC575A" w:rsidRPr="00AC575A" w:rsidRDefault="00AC575A" w:rsidP="00AC575A">
      <w:pPr>
        <w:ind w:left="567" w:hanging="567"/>
        <w:rPr>
          <w:rFonts w:ascii="Tahoma" w:eastAsia="Tahoma" w:hAnsi="Tahoma" w:cs="Tahoma"/>
          <w:color w:val="0000FF"/>
          <w:sz w:val="22"/>
          <w:szCs w:val="22"/>
          <w:u w:val="single"/>
        </w:rPr>
      </w:pPr>
    </w:p>
    <w:p w:rsidR="00AC575A" w:rsidRPr="00AC575A" w:rsidRDefault="00AB6C91" w:rsidP="00AC575A">
      <w:pPr>
        <w:ind w:left="567"/>
        <w:rPr>
          <w:rFonts w:ascii="Tahoma" w:eastAsia="Tahoma" w:hAnsi="Tahoma" w:cs="Tahoma"/>
          <w:color w:val="0000FF"/>
          <w:sz w:val="22"/>
          <w:szCs w:val="22"/>
          <w:u w:val="single"/>
        </w:rPr>
      </w:pPr>
      <w:hyperlink r:id="rId9">
        <w:r w:rsidR="00AC575A" w:rsidRPr="00AC575A">
          <w:rPr>
            <w:rFonts w:ascii="Tahoma" w:eastAsia="Tahoma" w:hAnsi="Tahoma" w:cs="Tahoma"/>
            <w:color w:val="0563C1"/>
            <w:sz w:val="22"/>
            <w:szCs w:val="22"/>
            <w:u w:val="single"/>
          </w:rPr>
          <w:t>https://www.cloudforedu.org.uk/ofsm/sims-wirral/</w:t>
        </w:r>
      </w:hyperlink>
    </w:p>
    <w:p w:rsidR="00AC575A" w:rsidRPr="00AC575A" w:rsidRDefault="00AC575A" w:rsidP="00AC575A">
      <w:pPr>
        <w:ind w:left="567" w:hanging="567"/>
        <w:rPr>
          <w:rFonts w:ascii="Tahoma" w:eastAsia="Tahoma" w:hAnsi="Tahoma" w:cs="Tahoma"/>
          <w:sz w:val="22"/>
          <w:szCs w:val="22"/>
        </w:rPr>
      </w:pPr>
    </w:p>
    <w:p w:rsidR="00AC575A" w:rsidRPr="00AC575A" w:rsidRDefault="00AC575A" w:rsidP="00AC575A">
      <w:pPr>
        <w:ind w:left="567" w:hanging="567"/>
        <w:rPr>
          <w:rFonts w:ascii="Tahoma" w:eastAsia="Tahoma" w:hAnsi="Tahoma" w:cs="Tahoma"/>
          <w:sz w:val="22"/>
          <w:szCs w:val="22"/>
        </w:rPr>
      </w:pPr>
      <w:r w:rsidRPr="00AC575A">
        <w:rPr>
          <w:rFonts w:ascii="Tahoma" w:eastAsia="Tahoma" w:hAnsi="Tahoma" w:cs="Tahoma"/>
          <w:sz w:val="22"/>
          <w:szCs w:val="22"/>
        </w:rPr>
        <w:t>2.</w:t>
      </w:r>
      <w:r w:rsidRPr="00AC575A">
        <w:rPr>
          <w:rFonts w:ascii="Tahoma" w:eastAsia="Tahoma" w:hAnsi="Tahoma" w:cs="Tahoma"/>
          <w:sz w:val="22"/>
          <w:szCs w:val="22"/>
        </w:rPr>
        <w:tab/>
        <w:t>If you want your child to have a free, healthy meal at lunchtime that’s great – they will get the free meal (saving you more than £350 a year) and the school gets extra money to help your child and others in their class.</w:t>
      </w:r>
    </w:p>
    <w:p w:rsidR="00AC575A" w:rsidRPr="00AC575A" w:rsidRDefault="00AC575A" w:rsidP="00AC575A">
      <w:pPr>
        <w:ind w:left="567" w:hanging="567"/>
        <w:rPr>
          <w:rFonts w:ascii="Tahoma" w:eastAsia="Tahoma" w:hAnsi="Tahoma" w:cs="Tahoma"/>
          <w:sz w:val="22"/>
          <w:szCs w:val="22"/>
        </w:rPr>
      </w:pPr>
    </w:p>
    <w:p w:rsidR="00AC575A" w:rsidRPr="00AC575A" w:rsidRDefault="00AC575A" w:rsidP="00AC575A">
      <w:pPr>
        <w:ind w:left="567" w:hanging="567"/>
        <w:rPr>
          <w:rFonts w:ascii="Tahoma" w:eastAsia="Tahoma" w:hAnsi="Tahoma" w:cs="Tahoma"/>
          <w:sz w:val="22"/>
          <w:szCs w:val="22"/>
        </w:rPr>
      </w:pPr>
      <w:r w:rsidRPr="00AC575A">
        <w:rPr>
          <w:rFonts w:ascii="Tahoma" w:eastAsia="Tahoma" w:hAnsi="Tahoma" w:cs="Tahoma"/>
          <w:sz w:val="22"/>
          <w:szCs w:val="22"/>
        </w:rPr>
        <w:t>3.</w:t>
      </w:r>
      <w:r w:rsidRPr="00AC575A">
        <w:rPr>
          <w:rFonts w:ascii="Tahoma" w:eastAsia="Tahoma" w:hAnsi="Tahoma" w:cs="Tahoma"/>
          <w:sz w:val="22"/>
          <w:szCs w:val="22"/>
        </w:rPr>
        <w:tab/>
        <w:t>If you don’t want your child to have a free school meal they can continue as normal – as long as you qualify, and are registered, the school still gets the extra money.</w:t>
      </w:r>
    </w:p>
    <w:p w:rsidR="00AC575A" w:rsidRPr="00AC575A" w:rsidRDefault="00AC575A" w:rsidP="00AC575A">
      <w:pPr>
        <w:rPr>
          <w:rFonts w:ascii="Tahoma" w:eastAsia="Tahoma" w:hAnsi="Tahoma" w:cs="Tahoma"/>
          <w:sz w:val="22"/>
          <w:szCs w:val="22"/>
        </w:rPr>
      </w:pPr>
    </w:p>
    <w:p w:rsidR="00AC575A" w:rsidRPr="00AC575A" w:rsidRDefault="00AC575A" w:rsidP="00AC575A"/>
    <w:p w:rsidR="00AC575A" w:rsidRPr="00AC575A" w:rsidRDefault="00AC575A" w:rsidP="00AC575A"/>
    <w:p w:rsidR="00AC575A" w:rsidRPr="00AC575A" w:rsidRDefault="00AC575A" w:rsidP="00AC575A"/>
    <w:p w:rsidR="008220E5" w:rsidRPr="008220E5" w:rsidRDefault="008220E5" w:rsidP="008220E5"/>
    <w:p w:rsidR="008220E5" w:rsidRDefault="008220E5" w:rsidP="008220E5"/>
    <w:sectPr w:rsidR="008220E5" w:rsidSect="00974F22">
      <w:headerReference w:type="even" r:id="rId10"/>
      <w:headerReference w:type="default" r:id="rId11"/>
      <w:footerReference w:type="even" r:id="rId12"/>
      <w:footerReference w:type="default" r:id="rId13"/>
      <w:pgSz w:w="11906" w:h="16838"/>
      <w:pgMar w:top="1440" w:right="1133" w:bottom="1440" w:left="993"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047" w:rsidRDefault="00DB2047" w:rsidP="00373F04">
      <w:r>
        <w:separator/>
      </w:r>
    </w:p>
  </w:endnote>
  <w:endnote w:type="continuationSeparator" w:id="0">
    <w:p w:rsidR="00DB2047" w:rsidRDefault="00DB2047" w:rsidP="0037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047" w:rsidRDefault="00DB2047" w:rsidP="001051E8">
    <w:pPr>
      <w:pStyle w:val="Footer"/>
      <w:jc w:val="right"/>
    </w:pPr>
    <w:r w:rsidRPr="001051E8">
      <w:rPr>
        <w:rFonts w:ascii="Arial" w:hAnsi="Arial" w:cs="Arial"/>
        <w:b/>
        <w:color w:val="8A6B24"/>
        <w:sz w:val="20"/>
      </w:rPr>
      <w:t>let’s school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83" w:rsidRPr="00AD5383" w:rsidRDefault="00DB2047" w:rsidP="00AD5383">
    <w:pPr>
      <w:pStyle w:val="Footer"/>
      <w:rPr>
        <w:rFonts w:ascii="Poppins" w:hAnsi="Poppins" w:cs="Arial"/>
        <w:color w:val="000000"/>
      </w:rPr>
    </w:pPr>
    <w:r w:rsidRPr="001051E8">
      <w:rPr>
        <w:rFonts w:ascii="Arial" w:hAnsi="Arial" w:cs="Arial"/>
        <w:noProof/>
        <w:color w:val="8A6B24"/>
        <w:sz w:val="20"/>
        <w:lang w:eastAsia="en-GB"/>
      </w:rPr>
      <mc:AlternateContent>
        <mc:Choice Requires="wps">
          <w:drawing>
            <wp:anchor distT="45720" distB="45720" distL="114300" distR="114300" simplePos="0" relativeHeight="251661312" behindDoc="0" locked="0" layoutInCell="1" allowOverlap="1" wp14:anchorId="23895AC9" wp14:editId="676C98CC">
              <wp:simplePos x="0" y="0"/>
              <wp:positionH relativeFrom="column">
                <wp:posOffset>4343781</wp:posOffset>
              </wp:positionH>
              <wp:positionV relativeFrom="paragraph">
                <wp:posOffset>-265632</wp:posOffset>
              </wp:positionV>
              <wp:extent cx="2219325" cy="1406068"/>
              <wp:effectExtent l="0" t="0" r="952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6068"/>
                      </a:xfrm>
                      <a:prstGeom prst="rect">
                        <a:avLst/>
                      </a:prstGeom>
                      <a:solidFill>
                        <a:srgbClr val="FFFFFF"/>
                      </a:solidFill>
                      <a:ln w="9525">
                        <a:noFill/>
                        <a:miter lim="800000"/>
                        <a:headEnd/>
                        <a:tailEnd/>
                      </a:ln>
                    </wps:spPr>
                    <wps:txbx>
                      <w:txbxContent>
                        <w:p w:rsidR="00DB2047" w:rsidRPr="005A5CC5" w:rsidRDefault="00DB2047" w:rsidP="005A5CC5">
                          <w:pPr>
                            <w:pStyle w:val="BasicParagraph"/>
                            <w:spacing w:line="240" w:lineRule="auto"/>
                            <w:rPr>
                              <w:rFonts w:ascii="Arial" w:hAnsi="Arial" w:cs="Arial"/>
                              <w:b/>
                              <w:color w:val="8A6B24"/>
                              <w:sz w:val="20"/>
                              <w:szCs w:val="20"/>
                            </w:rPr>
                          </w:pPr>
                          <w:r w:rsidRPr="005A5CC5">
                            <w:rPr>
                              <w:rFonts w:ascii="Arial" w:hAnsi="Arial" w:cs="Arial"/>
                              <w:b/>
                              <w:color w:val="8A6B24"/>
                              <w:sz w:val="20"/>
                              <w:szCs w:val="20"/>
                            </w:rPr>
                            <w:t>Our schools</w:t>
                          </w:r>
                        </w:p>
                        <w:p w:rsidR="00DB2047" w:rsidRPr="005A5CC5" w:rsidRDefault="00DB2047"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Great Meols Primary School</w:t>
                          </w:r>
                        </w:p>
                        <w:p w:rsidR="00DB2047" w:rsidRPr="005A5CC5" w:rsidRDefault="00DB2047"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Poulton Lancelyn Primary School</w:t>
                          </w:r>
                        </w:p>
                        <w:p w:rsidR="00DB2047" w:rsidRDefault="00DB2047" w:rsidP="005A5CC5">
                          <w:pPr>
                            <w:pStyle w:val="BasicParagraph"/>
                            <w:spacing w:line="240" w:lineRule="auto"/>
                            <w:rPr>
                              <w:rFonts w:ascii="Arial" w:hAnsi="Arial" w:cs="Arial"/>
                              <w:color w:val="CFA151"/>
                              <w:sz w:val="20"/>
                              <w:szCs w:val="20"/>
                            </w:rPr>
                          </w:pPr>
                          <w:r>
                            <w:rPr>
                              <w:rFonts w:ascii="Arial" w:hAnsi="Arial" w:cs="Arial"/>
                              <w:color w:val="CFA151"/>
                              <w:sz w:val="20"/>
                              <w:szCs w:val="20"/>
                            </w:rPr>
                            <w:t>Brackenwood Junior School</w:t>
                          </w:r>
                        </w:p>
                        <w:p w:rsidR="00DB2047" w:rsidRPr="005A5CC5" w:rsidRDefault="00DB2047"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Egremont Primary School</w:t>
                          </w:r>
                        </w:p>
                        <w:p w:rsidR="00DB2047" w:rsidRPr="005A5CC5" w:rsidRDefault="00DB2047"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Stanton Road Primary School</w:t>
                          </w:r>
                        </w:p>
                        <w:p w:rsidR="00DB2047" w:rsidRDefault="00DB2047" w:rsidP="005A5CC5">
                          <w:pPr>
                            <w:rPr>
                              <w:rFonts w:ascii="Arial" w:hAnsi="Arial" w:cs="Arial"/>
                              <w:color w:val="CFA151"/>
                              <w:sz w:val="20"/>
                              <w:szCs w:val="20"/>
                            </w:rPr>
                          </w:pPr>
                          <w:r>
                            <w:rPr>
                              <w:rFonts w:ascii="Arial" w:hAnsi="Arial" w:cs="Arial"/>
                              <w:color w:val="CFA151"/>
                              <w:sz w:val="20"/>
                              <w:szCs w:val="20"/>
                            </w:rPr>
                            <w:t>Church Drive Primary School</w:t>
                          </w:r>
                        </w:p>
                        <w:p w:rsidR="00AD5383" w:rsidRDefault="00AD5383" w:rsidP="005A5CC5">
                          <w:pPr>
                            <w:rPr>
                              <w:rFonts w:ascii="Arial" w:hAnsi="Arial" w:cs="Arial"/>
                              <w:color w:val="CFA151"/>
                              <w:sz w:val="20"/>
                              <w:szCs w:val="20"/>
                            </w:rPr>
                          </w:pPr>
                          <w:r>
                            <w:rPr>
                              <w:rFonts w:ascii="Arial" w:hAnsi="Arial" w:cs="Arial"/>
                              <w:color w:val="CFA151"/>
                              <w:sz w:val="20"/>
                              <w:szCs w:val="20"/>
                            </w:rPr>
                            <w:t>Thingwall Primary School</w:t>
                          </w:r>
                        </w:p>
                        <w:p w:rsidR="006A3FEB" w:rsidRDefault="006A3FEB" w:rsidP="005A5CC5">
                          <w:pPr>
                            <w:rPr>
                              <w:rFonts w:ascii="Arial" w:hAnsi="Arial" w:cs="Arial"/>
                              <w:color w:val="CFA151"/>
                              <w:sz w:val="20"/>
                              <w:szCs w:val="20"/>
                            </w:rPr>
                          </w:pPr>
                          <w:r>
                            <w:rPr>
                              <w:rFonts w:ascii="Arial" w:hAnsi="Arial" w:cs="Arial"/>
                              <w:color w:val="CFA151"/>
                              <w:sz w:val="20"/>
                              <w:szCs w:val="20"/>
                            </w:rPr>
                            <w:t>Hilbre High School</w:t>
                          </w:r>
                        </w:p>
                        <w:p w:rsidR="00AD5383" w:rsidRDefault="00AD5383" w:rsidP="005A5CC5">
                          <w:pPr>
                            <w:rPr>
                              <w:rFonts w:ascii="Arial" w:hAnsi="Arial" w:cs="Arial"/>
                              <w:color w:val="CFA151"/>
                              <w:sz w:val="20"/>
                              <w:szCs w:val="20"/>
                            </w:rPr>
                          </w:pPr>
                        </w:p>
                        <w:p w:rsidR="00DB2047" w:rsidRPr="005A5CC5" w:rsidRDefault="00DB2047" w:rsidP="005A5CC5">
                          <w:pPr>
                            <w:rPr>
                              <w:rFonts w:ascii="Arial" w:hAnsi="Arial" w:cs="Arial"/>
                              <w:color w:val="CFA15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95AC9" id="_x0000_t202" coordsize="21600,21600" o:spt="202" path="m,l,21600r21600,l21600,xe">
              <v:stroke joinstyle="miter"/>
              <v:path gradientshapeok="t" o:connecttype="rect"/>
            </v:shapetype>
            <v:shape id="_x0000_s1029" type="#_x0000_t202" style="position:absolute;margin-left:342.05pt;margin-top:-20.9pt;width:174.75pt;height:11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JyIQIAACMEAAAOAAAAZHJzL2Uyb0RvYy54bWysU9uO2yAQfa/Uf0C8N740SRMrzmqbbapK&#10;24u02w/AGMeowFAgsbdfvwPOplH7VpUHxDAzhzNnhs3NqBU5CeclmJoWs5wSYTi00hxq+v1x/2ZF&#10;iQ/MtEyBETV9Ep7ebF+/2gy2EiX0oFrhCIIYXw22pn0Itsoyz3uhmZ+BFQadHTjNAprukLWODYiu&#10;VVbm+TIbwLXWARfe4+3d5KTbhN91goevXedFIKqmyC2k3aW9iXu23bDq4JjtJT/TYP/AQjNp8NEL&#10;1B0LjByd/AtKS+7AQxdmHHQGXSe5SDVgNUX+RzUPPbMi1YLieHuRyf8/WP7l9M0R2WLvKDFMY4se&#10;xRjIexhJGdUZrK8w6MFiWBjxOkbGSr29B/7DEwO7npmDuHUOhl6wFtkVMTO7Sp1wfARphs/Q4jPs&#10;GCABjZ3TERDFIIiOXXq6dCZS4XhZlsX6bbmghKOvmOfLfLlKb7DqJd06Hz4K0CQeauqw9Qmene59&#10;iHRY9RKS6IOS7V4qlQx3aHbKkRPDMdmndUb312HKkKGm6wUSiVkGYn6aIC0DjrGSuqarPK6Yzqoo&#10;xwfTpnNgUk1nZKLMWZ8oySROGJsxNeIiewPtEwrmYJpa/GV46MH9omTAia2p/3lkTlCiPhkUfV3M&#10;53HEkzFfvCvRcNee5trDDEeomgZKpuMupG8xFXaLzelkki12cWJypoyTmNQ8/5o46td2ivr9t7fP&#10;AAAA//8DAFBLAwQUAAYACAAAACEAzxUG6OAAAAAMAQAADwAAAGRycy9kb3ducmV2LnhtbEyPwU6D&#10;QBCG7ya+w2ZMvJh2wSK0yNKoicZrax9gYKdAZGcJuy307d2e7G0m8+Wf7y+2s+nFmUbXWVYQLyMQ&#10;xLXVHTcKDj+fizUI55E19pZJwYUcbMv7uwJzbSfe0XnvGxFC2OWooPV+yKV0dUsG3dIOxOF2tKNB&#10;H9axkXrEKYSbXj5HUSoNdhw+tDjQR0v17/5kFBy/p6eXzVR9+UO2S9J37LLKXpR6fJjfXkF4mv0/&#10;DFf9oA5lcKrsibUTvYJ0ncQBVbBI4tDhSkSrVQqiClO2SUGWhbwtUf4BAAD//wMAUEsBAi0AFAAG&#10;AAgAAAAhALaDOJL+AAAA4QEAABMAAAAAAAAAAAAAAAAAAAAAAFtDb250ZW50X1R5cGVzXS54bWxQ&#10;SwECLQAUAAYACAAAACEAOP0h/9YAAACUAQAACwAAAAAAAAAAAAAAAAAvAQAAX3JlbHMvLnJlbHNQ&#10;SwECLQAUAAYACAAAACEA1x/SciECAAAjBAAADgAAAAAAAAAAAAAAAAAuAgAAZHJzL2Uyb0RvYy54&#10;bWxQSwECLQAUAAYACAAAACEAzxUG6OAAAAAMAQAADwAAAAAAAAAAAAAAAAB7BAAAZHJzL2Rvd25y&#10;ZXYueG1sUEsFBgAAAAAEAAQA8wAAAIgFAAAAAA==&#10;" stroked="f">
              <v:textbox>
                <w:txbxContent>
                  <w:p w:rsidR="00DB2047" w:rsidRPr="005A5CC5" w:rsidRDefault="00DB2047" w:rsidP="005A5CC5">
                    <w:pPr>
                      <w:pStyle w:val="BasicParagraph"/>
                      <w:spacing w:line="240" w:lineRule="auto"/>
                      <w:rPr>
                        <w:rFonts w:ascii="Arial" w:hAnsi="Arial" w:cs="Arial"/>
                        <w:b/>
                        <w:color w:val="8A6B24"/>
                        <w:sz w:val="20"/>
                        <w:szCs w:val="20"/>
                      </w:rPr>
                    </w:pPr>
                    <w:r w:rsidRPr="005A5CC5">
                      <w:rPr>
                        <w:rFonts w:ascii="Arial" w:hAnsi="Arial" w:cs="Arial"/>
                        <w:b/>
                        <w:color w:val="8A6B24"/>
                        <w:sz w:val="20"/>
                        <w:szCs w:val="20"/>
                      </w:rPr>
                      <w:t>Our schools</w:t>
                    </w:r>
                  </w:p>
                  <w:p w:rsidR="00DB2047" w:rsidRPr="005A5CC5" w:rsidRDefault="00DB2047"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 xml:space="preserve">Great </w:t>
                    </w:r>
                    <w:proofErr w:type="spellStart"/>
                    <w:r w:rsidRPr="005A5CC5">
                      <w:rPr>
                        <w:rFonts w:ascii="Arial" w:hAnsi="Arial" w:cs="Arial"/>
                        <w:color w:val="CFA151"/>
                        <w:sz w:val="20"/>
                        <w:szCs w:val="20"/>
                      </w:rPr>
                      <w:t>Meols</w:t>
                    </w:r>
                    <w:proofErr w:type="spellEnd"/>
                    <w:r w:rsidRPr="005A5CC5">
                      <w:rPr>
                        <w:rFonts w:ascii="Arial" w:hAnsi="Arial" w:cs="Arial"/>
                        <w:color w:val="CFA151"/>
                        <w:sz w:val="20"/>
                        <w:szCs w:val="20"/>
                      </w:rPr>
                      <w:t xml:space="preserve"> Primary School</w:t>
                    </w:r>
                  </w:p>
                  <w:p w:rsidR="00DB2047" w:rsidRPr="005A5CC5" w:rsidRDefault="00DB2047" w:rsidP="005A5CC5">
                    <w:pPr>
                      <w:pStyle w:val="BasicParagraph"/>
                      <w:spacing w:line="240" w:lineRule="auto"/>
                      <w:rPr>
                        <w:rFonts w:ascii="Arial" w:hAnsi="Arial" w:cs="Arial"/>
                        <w:color w:val="CFA151"/>
                        <w:sz w:val="20"/>
                        <w:szCs w:val="20"/>
                      </w:rPr>
                    </w:pPr>
                    <w:proofErr w:type="spellStart"/>
                    <w:r w:rsidRPr="005A5CC5">
                      <w:rPr>
                        <w:rFonts w:ascii="Arial" w:hAnsi="Arial" w:cs="Arial"/>
                        <w:color w:val="CFA151"/>
                        <w:sz w:val="20"/>
                        <w:szCs w:val="20"/>
                      </w:rPr>
                      <w:t>Poulton</w:t>
                    </w:r>
                    <w:proofErr w:type="spellEnd"/>
                    <w:r w:rsidRPr="005A5CC5">
                      <w:rPr>
                        <w:rFonts w:ascii="Arial" w:hAnsi="Arial" w:cs="Arial"/>
                        <w:color w:val="CFA151"/>
                        <w:sz w:val="20"/>
                        <w:szCs w:val="20"/>
                      </w:rPr>
                      <w:t xml:space="preserve"> </w:t>
                    </w:r>
                    <w:proofErr w:type="spellStart"/>
                    <w:r w:rsidRPr="005A5CC5">
                      <w:rPr>
                        <w:rFonts w:ascii="Arial" w:hAnsi="Arial" w:cs="Arial"/>
                        <w:color w:val="CFA151"/>
                        <w:sz w:val="20"/>
                        <w:szCs w:val="20"/>
                      </w:rPr>
                      <w:t>Lancelyn</w:t>
                    </w:r>
                    <w:proofErr w:type="spellEnd"/>
                    <w:r w:rsidRPr="005A5CC5">
                      <w:rPr>
                        <w:rFonts w:ascii="Arial" w:hAnsi="Arial" w:cs="Arial"/>
                        <w:color w:val="CFA151"/>
                        <w:sz w:val="20"/>
                        <w:szCs w:val="20"/>
                      </w:rPr>
                      <w:t xml:space="preserve"> Primary School</w:t>
                    </w:r>
                  </w:p>
                  <w:p w:rsidR="00DB2047" w:rsidRDefault="00DB2047" w:rsidP="005A5CC5">
                    <w:pPr>
                      <w:pStyle w:val="BasicParagraph"/>
                      <w:spacing w:line="240" w:lineRule="auto"/>
                      <w:rPr>
                        <w:rFonts w:ascii="Arial" w:hAnsi="Arial" w:cs="Arial"/>
                        <w:color w:val="CFA151"/>
                        <w:sz w:val="20"/>
                        <w:szCs w:val="20"/>
                      </w:rPr>
                    </w:pPr>
                    <w:r>
                      <w:rPr>
                        <w:rFonts w:ascii="Arial" w:hAnsi="Arial" w:cs="Arial"/>
                        <w:color w:val="CFA151"/>
                        <w:sz w:val="20"/>
                        <w:szCs w:val="20"/>
                      </w:rPr>
                      <w:t>Brackenwood Junior School</w:t>
                    </w:r>
                  </w:p>
                  <w:p w:rsidR="00DB2047" w:rsidRPr="005A5CC5" w:rsidRDefault="00DB2047" w:rsidP="005A5CC5">
                    <w:pPr>
                      <w:pStyle w:val="BasicParagraph"/>
                      <w:spacing w:line="240" w:lineRule="auto"/>
                      <w:rPr>
                        <w:rFonts w:ascii="Arial" w:hAnsi="Arial" w:cs="Arial"/>
                        <w:color w:val="CFA151"/>
                        <w:sz w:val="20"/>
                        <w:szCs w:val="20"/>
                      </w:rPr>
                    </w:pPr>
                    <w:proofErr w:type="spellStart"/>
                    <w:r w:rsidRPr="005A5CC5">
                      <w:rPr>
                        <w:rFonts w:ascii="Arial" w:hAnsi="Arial" w:cs="Arial"/>
                        <w:color w:val="CFA151"/>
                        <w:sz w:val="20"/>
                        <w:szCs w:val="20"/>
                      </w:rPr>
                      <w:t>Egremont</w:t>
                    </w:r>
                    <w:proofErr w:type="spellEnd"/>
                    <w:r w:rsidRPr="005A5CC5">
                      <w:rPr>
                        <w:rFonts w:ascii="Arial" w:hAnsi="Arial" w:cs="Arial"/>
                        <w:color w:val="CFA151"/>
                        <w:sz w:val="20"/>
                        <w:szCs w:val="20"/>
                      </w:rPr>
                      <w:t xml:space="preserve"> Primary School</w:t>
                    </w:r>
                  </w:p>
                  <w:p w:rsidR="00DB2047" w:rsidRPr="005A5CC5" w:rsidRDefault="00DB2047"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Stanton Road Primary School</w:t>
                    </w:r>
                  </w:p>
                  <w:p w:rsidR="00DB2047" w:rsidRDefault="00DB2047" w:rsidP="005A5CC5">
                    <w:pPr>
                      <w:rPr>
                        <w:rFonts w:ascii="Arial" w:hAnsi="Arial" w:cs="Arial"/>
                        <w:color w:val="CFA151"/>
                        <w:sz w:val="20"/>
                        <w:szCs w:val="20"/>
                      </w:rPr>
                    </w:pPr>
                    <w:r>
                      <w:rPr>
                        <w:rFonts w:ascii="Arial" w:hAnsi="Arial" w:cs="Arial"/>
                        <w:color w:val="CFA151"/>
                        <w:sz w:val="20"/>
                        <w:szCs w:val="20"/>
                      </w:rPr>
                      <w:t>Church Drive Primary School</w:t>
                    </w:r>
                  </w:p>
                  <w:p w:rsidR="00AD5383" w:rsidRDefault="00AD5383" w:rsidP="005A5CC5">
                    <w:pPr>
                      <w:rPr>
                        <w:rFonts w:ascii="Arial" w:hAnsi="Arial" w:cs="Arial"/>
                        <w:color w:val="CFA151"/>
                        <w:sz w:val="20"/>
                        <w:szCs w:val="20"/>
                      </w:rPr>
                    </w:pPr>
                    <w:proofErr w:type="spellStart"/>
                    <w:r>
                      <w:rPr>
                        <w:rFonts w:ascii="Arial" w:hAnsi="Arial" w:cs="Arial"/>
                        <w:color w:val="CFA151"/>
                        <w:sz w:val="20"/>
                        <w:szCs w:val="20"/>
                      </w:rPr>
                      <w:t>Thingwall</w:t>
                    </w:r>
                    <w:proofErr w:type="spellEnd"/>
                    <w:r>
                      <w:rPr>
                        <w:rFonts w:ascii="Arial" w:hAnsi="Arial" w:cs="Arial"/>
                        <w:color w:val="CFA151"/>
                        <w:sz w:val="20"/>
                        <w:szCs w:val="20"/>
                      </w:rPr>
                      <w:t xml:space="preserve"> Primary School</w:t>
                    </w:r>
                  </w:p>
                  <w:p w:rsidR="006A3FEB" w:rsidRDefault="006A3FEB" w:rsidP="005A5CC5">
                    <w:pPr>
                      <w:rPr>
                        <w:rFonts w:ascii="Arial" w:hAnsi="Arial" w:cs="Arial"/>
                        <w:color w:val="CFA151"/>
                        <w:sz w:val="20"/>
                        <w:szCs w:val="20"/>
                      </w:rPr>
                    </w:pPr>
                    <w:proofErr w:type="spellStart"/>
                    <w:r>
                      <w:rPr>
                        <w:rFonts w:ascii="Arial" w:hAnsi="Arial" w:cs="Arial"/>
                        <w:color w:val="CFA151"/>
                        <w:sz w:val="20"/>
                        <w:szCs w:val="20"/>
                      </w:rPr>
                      <w:t>Hilbre</w:t>
                    </w:r>
                    <w:proofErr w:type="spellEnd"/>
                    <w:r>
                      <w:rPr>
                        <w:rFonts w:ascii="Arial" w:hAnsi="Arial" w:cs="Arial"/>
                        <w:color w:val="CFA151"/>
                        <w:sz w:val="20"/>
                        <w:szCs w:val="20"/>
                      </w:rPr>
                      <w:t xml:space="preserve"> High School</w:t>
                    </w:r>
                  </w:p>
                  <w:p w:rsidR="00AD5383" w:rsidRDefault="00AD5383" w:rsidP="005A5CC5">
                    <w:pPr>
                      <w:rPr>
                        <w:rFonts w:ascii="Arial" w:hAnsi="Arial" w:cs="Arial"/>
                        <w:color w:val="CFA151"/>
                        <w:sz w:val="20"/>
                        <w:szCs w:val="20"/>
                      </w:rPr>
                    </w:pPr>
                  </w:p>
                  <w:p w:rsidR="00DB2047" w:rsidRPr="005A5CC5" w:rsidRDefault="00DB2047" w:rsidP="005A5CC5">
                    <w:pPr>
                      <w:rPr>
                        <w:rFonts w:ascii="Arial" w:hAnsi="Arial" w:cs="Arial"/>
                        <w:color w:val="CFA151"/>
                        <w:sz w:val="20"/>
                        <w:szCs w:val="20"/>
                      </w:rPr>
                    </w:pPr>
                  </w:p>
                </w:txbxContent>
              </v:textbox>
            </v:shape>
          </w:pict>
        </mc:Fallback>
      </mc:AlternateContent>
    </w:r>
    <w:r w:rsidRPr="001051E8">
      <w:rPr>
        <w:rFonts w:ascii="Arial" w:hAnsi="Arial" w:cs="Arial"/>
        <w:noProof/>
        <w:color w:val="8A6B24"/>
        <w:sz w:val="20"/>
        <w:lang w:eastAsia="en-GB"/>
      </w:rPr>
      <mc:AlternateContent>
        <mc:Choice Requires="wps">
          <w:drawing>
            <wp:anchor distT="45720" distB="45720" distL="114300" distR="114300" simplePos="0" relativeHeight="251659264" behindDoc="0" locked="0" layoutInCell="1" allowOverlap="1">
              <wp:simplePos x="0" y="0"/>
              <wp:positionH relativeFrom="column">
                <wp:posOffset>1729988</wp:posOffset>
              </wp:positionH>
              <wp:positionV relativeFrom="paragraph">
                <wp:posOffset>95885</wp:posOffset>
              </wp:positionV>
              <wp:extent cx="2219325" cy="985652"/>
              <wp:effectExtent l="0" t="0" r="952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85652"/>
                      </a:xfrm>
                      <a:prstGeom prst="rect">
                        <a:avLst/>
                      </a:prstGeom>
                      <a:solidFill>
                        <a:srgbClr val="FFFFFF"/>
                      </a:solidFill>
                      <a:ln w="9525">
                        <a:noFill/>
                        <a:miter lim="800000"/>
                        <a:headEnd/>
                        <a:tailEnd/>
                      </a:ln>
                    </wps:spPr>
                    <wps:txbx>
                      <w:txbxContent>
                        <w:p w:rsidR="00DB2047" w:rsidRPr="005A5CC5" w:rsidRDefault="00DB2047"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Website: oaktreesmat.co.uk</w:t>
                          </w:r>
                        </w:p>
                        <w:p w:rsidR="00DB2047" w:rsidRPr="005A5CC5" w:rsidRDefault="00DB2047" w:rsidP="005A5CC5">
                          <w:pPr>
                            <w:pStyle w:val="BasicParagraph"/>
                            <w:spacing w:line="240" w:lineRule="auto"/>
                            <w:rPr>
                              <w:rFonts w:ascii="Arial" w:hAnsi="Arial" w:cs="Arial"/>
                              <w:color w:val="8A6B24"/>
                              <w:sz w:val="20"/>
                              <w:szCs w:val="20"/>
                            </w:rPr>
                          </w:pPr>
                          <w:r>
                            <w:rPr>
                              <w:rFonts w:ascii="Arial" w:hAnsi="Arial" w:cs="Arial"/>
                              <w:color w:val="8A6B24"/>
                              <w:sz w:val="20"/>
                              <w:szCs w:val="20"/>
                            </w:rPr>
                            <w:t>Telephone: 0151 203 0935</w:t>
                          </w:r>
                        </w:p>
                        <w:p w:rsidR="00DB2047" w:rsidRDefault="00DB2047"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Email: admin@oaktreesmat.co.uk</w:t>
                          </w:r>
                        </w:p>
                        <w:p w:rsidR="00DB2047" w:rsidRPr="005A5CC5" w:rsidRDefault="00DB2047" w:rsidP="005A5CC5">
                          <w:pPr>
                            <w:pStyle w:val="BasicParagraph"/>
                            <w:spacing w:line="240" w:lineRule="auto"/>
                            <w:rPr>
                              <w:rFonts w:ascii="Arial" w:hAnsi="Arial" w:cs="Arial"/>
                              <w:color w:val="8A6B24"/>
                              <w:sz w:val="20"/>
                              <w:szCs w:val="20"/>
                            </w:rPr>
                          </w:pPr>
                        </w:p>
                        <w:p w:rsidR="00DB2047" w:rsidRPr="005A5CC5" w:rsidRDefault="00DB2047"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Companies house Number:</w:t>
                          </w:r>
                        </w:p>
                        <w:p w:rsidR="00DB2047" w:rsidRPr="005A5CC5" w:rsidRDefault="00DB2047" w:rsidP="005A5CC5">
                          <w:pPr>
                            <w:rPr>
                              <w:rFonts w:ascii="Arial" w:hAnsi="Arial" w:cs="Arial"/>
                              <w:color w:val="8A6B24"/>
                              <w:sz w:val="20"/>
                              <w:szCs w:val="20"/>
                            </w:rPr>
                          </w:pPr>
                          <w:r w:rsidRPr="005A5CC5">
                            <w:rPr>
                              <w:rFonts w:ascii="Arial" w:hAnsi="Arial" w:cs="Arial"/>
                              <w:color w:val="8A6B24"/>
                              <w:sz w:val="20"/>
                              <w:szCs w:val="20"/>
                            </w:rPr>
                            <w:t>1064 1561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6.2pt;margin-top:7.55pt;width:174.75pt;height:7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gIwIAACQEAAAOAAAAZHJzL2Uyb0RvYy54bWysU9uO2yAQfa/Uf0C8N469yW5ixVlts01V&#10;aXuRdvsBGOMYFRgKJHb69R1wkkbbt6o8IIaZOZw5M6zuB63IQTgvwVQ0n0wpEYZDI82uot9ftu8W&#10;lPjATMMUGFHRo/D0fv32zaq3pSigA9UIRxDE+LK3Fe1CsGWWed4JzfwErDDobMFpFtB0u6xxrEd0&#10;rbJiOr3NenCNdcCF93j7ODrpOuG3reDha9t6EYiqKHILaXdpr+OerVes3DlmO8lPNNg/sNBMGnz0&#10;AvXIAiN7J/+C0pI78NCGCQedQdtKLlINWE0+fVXNc8esSLWgON5eZPL/D5Z/OXxzRDYVLfI7SgzT&#10;2KQXMQTyHgZSRH1660sMe7YYGAa8xj6nWr19Av7DEwObjpmdeHAO+k6wBvnlMTO7Sh1xfASp+8/Q&#10;4DNsHyABDa3TUTyUgyA69ul46U2kwvGyKPLlTTGnhKNvuZjfzhO5jJXnbOt8+ChAk3ioqMPeJ3R2&#10;ePIhsmHlOSQ+5kHJZiuVSobb1RvlyIHhnGzTSgW8ClOG9Pj6HHnELAMxP42QlgHnWEld0cU0rnGy&#10;ohofTJNCApNqPCMTZU7yREVGbcJQD6kTN2fVa2iOqJeDcWzxm+GhA/eLkh5HtqL+5545QYn6ZFDz&#10;ZT6bxRlPxmx+V6Dhrj31tYcZjlAVDZSMx01I/2Is7AF708okW2ziyOREGUcxqXn6NnHWr+0U9edz&#10;r38DAAD//wMAUEsDBBQABgAIAAAAIQB4oZLL3gAAAAoBAAAPAAAAZHJzL2Rvd25yZXYueG1sTI/B&#10;ToNAEIbvJr7DZky8GLuALVjK0qiJxmtrH2Bgt0DKzhJ2W+jbO57sceb/8s83xXa2vbiY0XeOFMSL&#10;CISh2umOGgWHn8/nVxA+IGnsHRkFV+NhW97fFZhrN9HOXPahEVxCPkcFbQhDLqWvW2PRL9xgiLOj&#10;Gy0GHsdG6hEnLre9TKIolRY74gstDuajNfVpf7YKjt/T02o9VV/hkO2W6Tt2WeWuSj0+zG8bEMHM&#10;4R+GP31Wh5KdKncm7UWvIMmSJaMcrGIQDKRJvAZR8SKLXkCWhbx9ofwFAAD//wMAUEsBAi0AFAAG&#10;AAgAAAAhALaDOJL+AAAA4QEAABMAAAAAAAAAAAAAAAAAAAAAAFtDb250ZW50X1R5cGVzXS54bWxQ&#10;SwECLQAUAAYACAAAACEAOP0h/9YAAACUAQAACwAAAAAAAAAAAAAAAAAvAQAAX3JlbHMvLnJlbHNQ&#10;SwECLQAUAAYACAAAACEAav/BICMCAAAkBAAADgAAAAAAAAAAAAAAAAAuAgAAZHJzL2Uyb0RvYy54&#10;bWxQSwECLQAUAAYACAAAACEAeKGSy94AAAAKAQAADwAAAAAAAAAAAAAAAAB9BAAAZHJzL2Rvd25y&#10;ZXYueG1sUEsFBgAAAAAEAAQA8wAAAIgFAAAAAA==&#10;" stroked="f">
              <v:textbox>
                <w:txbxContent>
                  <w:p w:rsidR="00DB2047" w:rsidRPr="005A5CC5" w:rsidRDefault="00DB2047"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Website: oaktreesmat.co.uk</w:t>
                    </w:r>
                  </w:p>
                  <w:p w:rsidR="00DB2047" w:rsidRPr="005A5CC5" w:rsidRDefault="00DB2047" w:rsidP="005A5CC5">
                    <w:pPr>
                      <w:pStyle w:val="BasicParagraph"/>
                      <w:spacing w:line="240" w:lineRule="auto"/>
                      <w:rPr>
                        <w:rFonts w:ascii="Arial" w:hAnsi="Arial" w:cs="Arial"/>
                        <w:color w:val="8A6B24"/>
                        <w:sz w:val="20"/>
                        <w:szCs w:val="20"/>
                      </w:rPr>
                    </w:pPr>
                    <w:r>
                      <w:rPr>
                        <w:rFonts w:ascii="Arial" w:hAnsi="Arial" w:cs="Arial"/>
                        <w:color w:val="8A6B24"/>
                        <w:sz w:val="20"/>
                        <w:szCs w:val="20"/>
                      </w:rPr>
                      <w:t>Telephone: 0151 203 0935</w:t>
                    </w:r>
                  </w:p>
                  <w:p w:rsidR="00DB2047" w:rsidRDefault="00DB2047"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Email: admin@oaktreesmat.co.uk</w:t>
                    </w:r>
                  </w:p>
                  <w:p w:rsidR="00DB2047" w:rsidRPr="005A5CC5" w:rsidRDefault="00DB2047" w:rsidP="005A5CC5">
                    <w:pPr>
                      <w:pStyle w:val="BasicParagraph"/>
                      <w:spacing w:line="240" w:lineRule="auto"/>
                      <w:rPr>
                        <w:rFonts w:ascii="Arial" w:hAnsi="Arial" w:cs="Arial"/>
                        <w:color w:val="8A6B24"/>
                        <w:sz w:val="20"/>
                        <w:szCs w:val="20"/>
                      </w:rPr>
                    </w:pPr>
                  </w:p>
                  <w:p w:rsidR="00DB2047" w:rsidRPr="005A5CC5" w:rsidRDefault="00DB2047"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Companies house Number:</w:t>
                    </w:r>
                  </w:p>
                  <w:p w:rsidR="00DB2047" w:rsidRPr="005A5CC5" w:rsidRDefault="00DB2047" w:rsidP="005A5CC5">
                    <w:pPr>
                      <w:rPr>
                        <w:rFonts w:ascii="Arial" w:hAnsi="Arial" w:cs="Arial"/>
                        <w:color w:val="8A6B24"/>
                        <w:sz w:val="20"/>
                        <w:szCs w:val="20"/>
                      </w:rPr>
                    </w:pPr>
                    <w:r w:rsidRPr="005A5CC5">
                      <w:rPr>
                        <w:rFonts w:ascii="Arial" w:hAnsi="Arial" w:cs="Arial"/>
                        <w:color w:val="8A6B24"/>
                        <w:sz w:val="20"/>
                        <w:szCs w:val="20"/>
                      </w:rPr>
                      <w:t>1064 1561</w:t>
                    </w:r>
                  </w:p>
                </w:txbxContent>
              </v:textbox>
            </v:shape>
          </w:pict>
        </mc:Fallback>
      </mc:AlternateContent>
    </w:r>
  </w:p>
  <w:p w:rsidR="00AD5383" w:rsidRDefault="00AD5383">
    <w:pPr>
      <w:pStyle w:val="Footer"/>
      <w:rPr>
        <w:rFonts w:ascii="Arial" w:hAnsi="Arial" w:cs="Arial"/>
        <w:color w:val="8A6B24"/>
        <w:sz w:val="20"/>
      </w:rPr>
    </w:pPr>
    <w:r>
      <w:rPr>
        <w:rFonts w:ascii="Arial" w:hAnsi="Arial" w:cs="Arial"/>
        <w:color w:val="8A6B24"/>
        <w:sz w:val="20"/>
      </w:rPr>
      <w:t>Unit 1 – First Floor</w:t>
    </w:r>
  </w:p>
  <w:p w:rsidR="00AD5383" w:rsidRDefault="00AD5383">
    <w:pPr>
      <w:pStyle w:val="Footer"/>
      <w:rPr>
        <w:rFonts w:ascii="Arial" w:hAnsi="Arial" w:cs="Arial"/>
        <w:color w:val="8A6B24"/>
        <w:sz w:val="20"/>
      </w:rPr>
    </w:pPr>
    <w:r>
      <w:rPr>
        <w:rFonts w:ascii="Arial" w:hAnsi="Arial" w:cs="Arial"/>
        <w:color w:val="8A6B24"/>
        <w:sz w:val="20"/>
      </w:rPr>
      <w:t>Prenton Business Park</w:t>
    </w:r>
  </w:p>
  <w:p w:rsidR="00AD5383" w:rsidRDefault="00AD5383">
    <w:pPr>
      <w:pStyle w:val="Footer"/>
      <w:rPr>
        <w:rFonts w:ascii="Arial" w:hAnsi="Arial" w:cs="Arial"/>
        <w:color w:val="8A6B24"/>
        <w:sz w:val="20"/>
      </w:rPr>
    </w:pPr>
    <w:r>
      <w:rPr>
        <w:rFonts w:ascii="Arial" w:hAnsi="Arial" w:cs="Arial"/>
        <w:color w:val="8A6B24"/>
        <w:sz w:val="20"/>
      </w:rPr>
      <w:t>Prenton Way,</w:t>
    </w:r>
  </w:p>
  <w:p w:rsidR="00AD5383" w:rsidRDefault="00AD5383">
    <w:pPr>
      <w:pStyle w:val="Footer"/>
      <w:rPr>
        <w:rFonts w:ascii="Arial" w:hAnsi="Arial" w:cs="Arial"/>
        <w:color w:val="8A6B24"/>
        <w:sz w:val="20"/>
      </w:rPr>
    </w:pPr>
    <w:r>
      <w:rPr>
        <w:rFonts w:ascii="Arial" w:hAnsi="Arial" w:cs="Arial"/>
        <w:color w:val="8A6B24"/>
        <w:sz w:val="20"/>
      </w:rPr>
      <w:t xml:space="preserve">Prenton, </w:t>
    </w:r>
  </w:p>
  <w:p w:rsidR="00AD5383" w:rsidRDefault="00AD5383">
    <w:pPr>
      <w:pStyle w:val="Footer"/>
      <w:rPr>
        <w:rFonts w:ascii="Arial" w:hAnsi="Arial" w:cs="Arial"/>
        <w:color w:val="8A6B24"/>
        <w:sz w:val="20"/>
      </w:rPr>
    </w:pPr>
    <w:r>
      <w:rPr>
        <w:rFonts w:ascii="Arial" w:hAnsi="Arial" w:cs="Arial"/>
        <w:color w:val="8A6B24"/>
        <w:sz w:val="20"/>
      </w:rPr>
      <w:t>Merseyside,</w:t>
    </w:r>
  </w:p>
  <w:p w:rsidR="00DB2047" w:rsidRPr="001051E8" w:rsidRDefault="00AD5383">
    <w:pPr>
      <w:pStyle w:val="Footer"/>
      <w:rPr>
        <w:rFonts w:ascii="Arial" w:hAnsi="Arial" w:cs="Arial"/>
        <w:color w:val="8A6B24"/>
        <w:sz w:val="20"/>
      </w:rPr>
    </w:pPr>
    <w:r>
      <w:rPr>
        <w:rFonts w:ascii="Arial" w:hAnsi="Arial" w:cs="Arial"/>
        <w:color w:val="8A6B24"/>
        <w:sz w:val="20"/>
      </w:rPr>
      <w:t>C</w:t>
    </w:r>
    <w:r w:rsidR="00DB2047">
      <w:rPr>
        <w:rFonts w:ascii="Arial" w:hAnsi="Arial" w:cs="Arial"/>
        <w:color w:val="8A6B24"/>
        <w:sz w:val="20"/>
      </w:rPr>
      <w:t>H63 3HW</w:t>
    </w:r>
    <w:r w:rsidR="00DB2047" w:rsidRPr="001051E8">
      <w:rPr>
        <w:rFonts w:ascii="Arial" w:hAnsi="Arial" w:cs="Arial"/>
        <w:color w:val="8A6B24"/>
        <w:sz w:val="20"/>
      </w:rPr>
      <w:ptab w:relativeTo="margin" w:alignment="center" w:leader="none"/>
    </w:r>
    <w:r w:rsidR="00DB2047" w:rsidRPr="001051E8">
      <w:rPr>
        <w:rFonts w:ascii="Arial" w:hAnsi="Arial" w:cs="Arial"/>
        <w:color w:val="8A6B24"/>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047" w:rsidRDefault="00DB2047" w:rsidP="00373F04">
      <w:r>
        <w:separator/>
      </w:r>
    </w:p>
  </w:footnote>
  <w:footnote w:type="continuationSeparator" w:id="0">
    <w:p w:rsidR="00DB2047" w:rsidRDefault="00DB2047" w:rsidP="0037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047" w:rsidRPr="005A5CC5" w:rsidRDefault="00DB2047" w:rsidP="005A5CC5">
    <w:pPr>
      <w:pStyle w:val="Header"/>
    </w:pPr>
    <w:r>
      <w:rPr>
        <w:noProof/>
        <w:lang w:eastAsia="en-GB"/>
      </w:rPr>
      <w:drawing>
        <wp:anchor distT="0" distB="0" distL="114300" distR="114300" simplePos="0" relativeHeight="251666432" behindDoc="0" locked="0" layoutInCell="1" allowOverlap="1" wp14:anchorId="759D16FB" wp14:editId="268788A8">
          <wp:simplePos x="0" y="0"/>
          <wp:positionH relativeFrom="column">
            <wp:posOffset>-262077</wp:posOffset>
          </wp:positionH>
          <wp:positionV relativeFrom="paragraph">
            <wp:posOffset>-56810</wp:posOffset>
          </wp:positionV>
          <wp:extent cx="361144" cy="478465"/>
          <wp:effectExtent l="0" t="0" r="1270" b="0"/>
          <wp:wrapNone/>
          <wp:docPr id="25" name="Picture 25" descr="S:\Agent Projects\Oak Trees Multi Academy Trust\Oak Trees Asset Pack\Leaf Segment\Top leaf fro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ent Projects\Oak Trees Multi Academy Trust\Oak Trees Asset Pack\Leaf Segment\Top leaf fro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112" cy="4797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047" w:rsidRPr="00556910" w:rsidRDefault="00DB2047" w:rsidP="00B9750D">
    <w:pPr>
      <w:widowControl w:val="0"/>
      <w:rPr>
        <w:rFonts w:ascii="Tahoma" w:hAnsi="Tahoma" w:cs="Tahoma"/>
        <w:sz w:val="56"/>
        <w:szCs w:val="66"/>
      </w:rPr>
    </w:pPr>
    <w:r>
      <w:rPr>
        <w:noProof/>
      </w:rPr>
      <w:drawing>
        <wp:anchor distT="0" distB="0" distL="114300" distR="114300" simplePos="0" relativeHeight="251668480" behindDoc="0" locked="0" layoutInCell="1" allowOverlap="1" wp14:anchorId="2C21E3DB" wp14:editId="2B2F1583">
          <wp:simplePos x="0" y="0"/>
          <wp:positionH relativeFrom="margin">
            <wp:posOffset>-205258</wp:posOffset>
          </wp:positionH>
          <wp:positionV relativeFrom="paragraph">
            <wp:posOffset>-135662</wp:posOffset>
          </wp:positionV>
          <wp:extent cx="1031443" cy="901847"/>
          <wp:effectExtent l="0" t="0" r="0" b="0"/>
          <wp:wrapNone/>
          <wp:docPr id="26" name="Picture 26" descr="S:\Agent Projects\Oak Trees Multi Academy Trust\Oak Trees Asset Pack\Main Logo\Colour\RGB\Oak Trees_main 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t Projects\Oak Trees Multi Academy Trust\Oak Trees Asset Pack\Main Logo\Colour\RGB\Oak Trees_main logo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988" cy="91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0C1E">
      <w:rPr>
        <w:noProof/>
      </w:rPr>
      <mc:AlternateContent>
        <mc:Choice Requires="wps">
          <w:drawing>
            <wp:anchor distT="45720" distB="45720" distL="114300" distR="114300" simplePos="0" relativeHeight="251672576" behindDoc="0" locked="0" layoutInCell="1" allowOverlap="1">
              <wp:simplePos x="0" y="0"/>
              <wp:positionH relativeFrom="margin">
                <wp:posOffset>5452745</wp:posOffset>
              </wp:positionH>
              <wp:positionV relativeFrom="paragraph">
                <wp:posOffset>-176200</wp:posOffset>
              </wp:positionV>
              <wp:extent cx="855345" cy="1009015"/>
              <wp:effectExtent l="0" t="0" r="1905"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009015"/>
                      </a:xfrm>
                      <a:prstGeom prst="rect">
                        <a:avLst/>
                      </a:prstGeom>
                      <a:solidFill>
                        <a:srgbClr val="FFFFFF"/>
                      </a:solidFill>
                      <a:ln w="9525">
                        <a:noFill/>
                        <a:miter lim="800000"/>
                        <a:headEnd/>
                        <a:tailEnd/>
                      </a:ln>
                    </wps:spPr>
                    <wps:txbx>
                      <w:txbxContent>
                        <w:p w:rsidR="00DB2047" w:rsidRDefault="00DB2047">
                          <w:r w:rsidRPr="001136AC">
                            <w:rPr>
                              <w:rFonts w:ascii="Lucida Handwriting" w:hAnsi="Lucida Handwriting" w:cs="Arial"/>
                              <w:noProof/>
                              <w:sz w:val="6"/>
                              <w:szCs w:val="22"/>
                            </w:rPr>
                            <w:drawing>
                              <wp:inline distT="0" distB="0" distL="0" distR="0" wp14:anchorId="4FC3B9D3" wp14:editId="22BCB1B1">
                                <wp:extent cx="694944" cy="890848"/>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6054" cy="9179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29.35pt;margin-top:-13.85pt;width:67.35pt;height:79.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A1HwIAABsEAAAOAAAAZHJzL2Uyb0RvYy54bWysU9uO2yAQfa/Uf0C8N7azcbux4qy22aaq&#10;tL1Iu/0AjHGMCgwFEjv9+h1wNpu2b1V5QAwzczhzZljdjFqRg3BegqlpMcspEYZDK82upt8ft2+u&#10;KfGBmZYpMKKmR+Hpzfr1q9VgKzGHHlQrHEEQ46vB1rQPwVZZ5nkvNPMzsMKgswOnWUDT7bLWsQHR&#10;tcrmef42G8C11gEX3uPt3eSk64TfdYKHr13nRSCqpsgtpN2lvYl7tl6xaueY7SU/0WD/wEIzafDR&#10;M9QdC4zsnfwLSkvuwEMXZhx0Bl0nuUg1YDVF/kc1Dz2zItWC4nh7lsn/P1j+5fDNEdnW9IoSwzS2&#10;6FGMgbyHkcyjOoP1FQY9WAwLI15jl1Ol3t4D/+GJgU3PzE7cOgdDL1iL7IqYmV2kTjg+gjTDZ2jx&#10;GbYPkIDGzukoHYpBEB27dDx3JlLheHldlleLkhKOriLPl3lRpidY9ZxtnQ8fBWgSDzV12PmEzg73&#10;PkQ2rHoOiY95ULLdSqWS4XbNRjlyYDgl27RO6L+FKUOGmi7LeZmQDcT8NEBaBpxiJTUyzeOK6ayK&#10;anwwbToHJtV0RibKnOSJikzahLEZMTBq1kB7RKEcTNOKvwsPPbhflAw4qTX1P/fMCUrUJ4NiL4vF&#10;Io52Mhbluzka7tLTXHqY4QhV00DJdNyE9B0iXwO32JROJr1emJy44gQmGU+/JY74pZ2iXv70+gkA&#10;AP//AwBQSwMEFAAGAAgAAAAhAGucdifgAAAACwEAAA8AAABkcnMvZG93bnJldi54bWxMj8tOwzAQ&#10;RfdI/IM1SGxQ6zR95EGcCpBAbFv6AU48TSLicRS7Tfr3DCvYzWiO7pxb7GfbiyuOvnOkYLWMQCDV&#10;znTUKDh9vS9SED5oMrp3hApu6GFf3t8VOjduogNej6ERHEI+1wraEIZcSl+3aLVfugGJb2c3Wh14&#10;HRtpRj1xuO1lHEU7aXVH/KHVA761WH8fL1bB+XN62mZT9RFOyWGze9VdUrmbUo8P88sziIBz+IPh&#10;V5/VoWSnyl3IeNErSLdpwqiCRZzwwESWrTcgKkbXqxhkWcj/HcofAAAA//8DAFBLAQItABQABgAI&#10;AAAAIQC2gziS/gAAAOEBAAATAAAAAAAAAAAAAAAAAAAAAABbQ29udGVudF9UeXBlc10ueG1sUEsB&#10;Ai0AFAAGAAgAAAAhADj9If/WAAAAlAEAAAsAAAAAAAAAAAAAAAAALwEAAF9yZWxzLy5yZWxzUEsB&#10;Ai0AFAAGAAgAAAAhAPhR8DUfAgAAGwQAAA4AAAAAAAAAAAAAAAAALgIAAGRycy9lMm9Eb2MueG1s&#10;UEsBAi0AFAAGAAgAAAAhAGucdifgAAAACwEAAA8AAAAAAAAAAAAAAAAAeQQAAGRycy9kb3ducmV2&#10;LnhtbFBLBQYAAAAABAAEAPMAAACGBQAAAAA=&#10;" stroked="f">
              <v:textbox>
                <w:txbxContent>
                  <w:p w:rsidR="00DB2047" w:rsidRDefault="00DB2047">
                    <w:r w:rsidRPr="001136AC">
                      <w:rPr>
                        <w:rFonts w:ascii="Lucida Handwriting" w:hAnsi="Lucida Handwriting" w:cs="Arial"/>
                        <w:noProof/>
                        <w:sz w:val="6"/>
                        <w:szCs w:val="22"/>
                      </w:rPr>
                      <w:drawing>
                        <wp:inline distT="0" distB="0" distL="0" distR="0" wp14:anchorId="4FC3B9D3" wp14:editId="22BCB1B1">
                          <wp:extent cx="694944" cy="890848"/>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6054" cy="917909"/>
                                  </a:xfrm>
                                  <a:prstGeom prst="rect">
                                    <a:avLst/>
                                  </a:prstGeom>
                                  <a:noFill/>
                                  <a:ln>
                                    <a:noFill/>
                                  </a:ln>
                                </pic:spPr>
                              </pic:pic>
                            </a:graphicData>
                          </a:graphic>
                        </wp:inline>
                      </w:drawing>
                    </w:r>
                  </w:p>
                </w:txbxContent>
              </v:textbox>
              <w10:wrap type="square" anchorx="margin"/>
            </v:shape>
          </w:pict>
        </mc:Fallback>
      </mc:AlternateContent>
    </w:r>
    <w:r w:rsidRPr="00000C1E">
      <w:rPr>
        <w:noProof/>
      </w:rPr>
      <mc:AlternateContent>
        <mc:Choice Requires="wps">
          <w:drawing>
            <wp:anchor distT="45720" distB="45720" distL="114300" distR="114300" simplePos="0" relativeHeight="251670528" behindDoc="0" locked="0" layoutInCell="1" allowOverlap="1">
              <wp:simplePos x="0" y="0"/>
              <wp:positionH relativeFrom="margin">
                <wp:posOffset>826135</wp:posOffset>
              </wp:positionH>
              <wp:positionV relativeFrom="paragraph">
                <wp:posOffset>-176225</wp:posOffset>
              </wp:positionV>
              <wp:extent cx="4337685" cy="1191895"/>
              <wp:effectExtent l="0" t="0" r="5715"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191895"/>
                      </a:xfrm>
                      <a:prstGeom prst="rect">
                        <a:avLst/>
                      </a:prstGeom>
                      <a:solidFill>
                        <a:srgbClr val="FFFFFF"/>
                      </a:solidFill>
                      <a:ln w="9525">
                        <a:noFill/>
                        <a:miter lim="800000"/>
                        <a:headEnd/>
                        <a:tailEnd/>
                      </a:ln>
                    </wps:spPr>
                    <wps:txbx>
                      <w:txbxContent>
                        <w:p w:rsidR="00DB2047" w:rsidRPr="00000C1E" w:rsidRDefault="00DB2047">
                          <w:pPr>
                            <w:rPr>
                              <w:rFonts w:ascii="Tahoma" w:hAnsi="Tahoma" w:cs="Tahoma"/>
                              <w:sz w:val="52"/>
                              <w:szCs w:val="52"/>
                            </w:rPr>
                          </w:pPr>
                          <w:r w:rsidRPr="00000C1E">
                            <w:rPr>
                              <w:rFonts w:ascii="Tahoma" w:hAnsi="Tahoma" w:cs="Tahoma"/>
                              <w:sz w:val="52"/>
                              <w:szCs w:val="52"/>
                            </w:rPr>
                            <w:t>Brackenwood Junior School</w:t>
                          </w:r>
                        </w:p>
                        <w:p w:rsidR="00DB2047" w:rsidRPr="00000C1E" w:rsidRDefault="00DB2047" w:rsidP="00000C1E">
                          <w:pPr>
                            <w:widowControl w:val="0"/>
                            <w:rPr>
                              <w:rFonts w:ascii="Lucida Handwriting" w:hAnsi="Lucida Handwriting"/>
                              <w:sz w:val="42"/>
                              <w:szCs w:val="56"/>
                            </w:rPr>
                          </w:pPr>
                          <w:r w:rsidRPr="00556910">
                            <w:rPr>
                              <w:rFonts w:ascii="Lucida Handwriting" w:hAnsi="Lucida Handwriting"/>
                              <w:sz w:val="42"/>
                              <w:szCs w:val="56"/>
                            </w:rPr>
                            <w:t>Learning for Life</w:t>
                          </w:r>
                        </w:p>
                        <w:p w:rsidR="00DB2047" w:rsidRPr="001136AC" w:rsidRDefault="00DB2047" w:rsidP="00000C1E">
                          <w:pPr>
                            <w:widowControl w:val="0"/>
                            <w:rPr>
                              <w:rFonts w:ascii="Lucida Handwriting" w:hAnsi="Lucida Handwriting" w:cs="Arial"/>
                              <w:sz w:val="6"/>
                              <w:szCs w:val="22"/>
                            </w:rPr>
                          </w:pPr>
                        </w:p>
                        <w:p w:rsidR="00DB2047" w:rsidRPr="00394ABB" w:rsidRDefault="00DB2047" w:rsidP="00000C1E">
                          <w:pPr>
                            <w:widowControl w:val="0"/>
                            <w:rPr>
                              <w:rFonts w:ascii="Tahoma" w:hAnsi="Tahoma" w:cs="Tahoma"/>
                              <w:sz w:val="60"/>
                              <w:szCs w:val="56"/>
                            </w:rPr>
                          </w:pPr>
                          <w:r>
                            <w:rPr>
                              <w:rFonts w:ascii="Tahoma" w:hAnsi="Tahoma" w:cs="Tahoma"/>
                              <w:sz w:val="26"/>
                              <w:szCs w:val="22"/>
                            </w:rPr>
                            <w:t xml:space="preserve"> </w:t>
                          </w:r>
                          <w:r w:rsidRPr="00556910">
                            <w:rPr>
                              <w:rFonts w:ascii="Tahoma" w:hAnsi="Tahoma" w:cs="Tahoma"/>
                              <w:sz w:val="22"/>
                              <w:szCs w:val="22"/>
                            </w:rPr>
                            <w:t xml:space="preserve">Headteacher:  </w:t>
                          </w:r>
                          <w:r>
                            <w:rPr>
                              <w:rFonts w:ascii="Tahoma" w:hAnsi="Tahoma" w:cs="Tahoma"/>
                              <w:sz w:val="22"/>
                              <w:szCs w:val="22"/>
                            </w:rPr>
                            <w:t>M</w:t>
                          </w:r>
                          <w:r w:rsidR="00BF33C4">
                            <w:rPr>
                              <w:rFonts w:ascii="Tahoma" w:hAnsi="Tahoma" w:cs="Tahoma"/>
                              <w:sz w:val="22"/>
                              <w:szCs w:val="22"/>
                            </w:rPr>
                            <w:t>iss R Fry</w:t>
                          </w:r>
                        </w:p>
                        <w:p w:rsidR="00DB2047" w:rsidRPr="006570A7" w:rsidRDefault="00DB2047" w:rsidP="00000C1E">
                          <w:pPr>
                            <w:rPr>
                              <w:rFonts w:ascii="Arial" w:hAnsi="Arial" w:cs="Arial"/>
                            </w:rPr>
                          </w:pPr>
                        </w:p>
                        <w:p w:rsidR="00DB2047" w:rsidRPr="00000C1E" w:rsidRDefault="00DB204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5.05pt;margin-top:-13.9pt;width:341.55pt;height:93.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NJJAIAACMEAAAOAAAAZHJzL2Uyb0RvYy54bWysU21v2yAQ/j5p/wHxfXHsJm1ixam6dJkm&#10;dS9Sux+AMY7RgGNAYme/vgdO02z7No0PiOPuHp577ljdDlqRg3BegqloPplSIgyHRppdRb8/bd8t&#10;KPGBmYYpMKKiR+Hp7frtm1VvS1FAB6oRjiCI8WVvK9qFYMss87wTmvkJWGHQ2YLTLKDpdlnjWI/o&#10;WmXFdHqd9eAa64AL7/H2fnTSdcJvW8HD17b1IhBVUeQW0u7SXsc9W69YuXPMdpKfaLB/YKGZNPjo&#10;GeqeBUb2Tv4FpSV34KENEw46g7aVXKQasJp8+kc1jx2zItWC4nh7lsn/P1j+5fDNEdlUtKDEMI0t&#10;ehJDIO9hIEVUp7e+xKBHi2FhwGvscqrU2wfgPzwxsOmY2Yk756DvBGuQXR4zs4vUEcdHkLr/DA0+&#10;w/YBEtDQOh2lQzEIomOXjufORCocL2dXVzfXizklHH15vswXy3l6g5Uv6db58FGAJvFQUYetT/Ds&#10;8OBDpMPKl5D4mgclm61UKhluV2+UIweGY7JN64T+W5gypK/ocl7ME7KBmJ8mSMuAY6ykruhiGldM&#10;Z2WU44Np0jkwqcYzMlHmpE+UZBQnDPWQGpHEi9rV0BxRMAfj1OIvw0MH7hclPU5sRf3PPXOCEvXJ&#10;oOjLfDaLI56M2fymQMNdeupLDzMcoSoaKBmPm5C+RaRt4A6b08ok2yuTE2WcxKTm6dfEUb+0U9Tr&#10;314/AwAA//8DAFBLAwQUAAYACAAAACEASMgruN8AAAALAQAADwAAAGRycy9kb3ducmV2LnhtbEyP&#10;QU+DQBSE7yb+h80z8WLaBWpLQZZGTTReW/sDFvYViOxbwm4L/fc+T/Y4mcnMN8Vutr244Og7Rwri&#10;ZQQCqXamo0bB8ftjsQXhgyaje0eo4IoeduX9XaFz4yba4+UQGsEl5HOtoA1hyKX0dYtW+6UbkNg7&#10;udHqwHJspBn1xOW2l0kUbaTVHfFCqwd8b7H+OZytgtPX9LTOpuozHNP98+ZNd2nlrko9PsyvLyAC&#10;zuE/DH/4jA4lM1XuTMaLnvUqijmqYJGk/IET23iVgKjYWmcZyLKQtx/KXwAAAP//AwBQSwECLQAU&#10;AAYACAAAACEAtoM4kv4AAADhAQAAEwAAAAAAAAAAAAAAAAAAAAAAW0NvbnRlbnRfVHlwZXNdLnht&#10;bFBLAQItABQABgAIAAAAIQA4/SH/1gAAAJQBAAALAAAAAAAAAAAAAAAAAC8BAABfcmVscy8ucmVs&#10;c1BLAQItABQABgAIAAAAIQDZxCNJJAIAACMEAAAOAAAAAAAAAAAAAAAAAC4CAABkcnMvZTJvRG9j&#10;LnhtbFBLAQItABQABgAIAAAAIQBIyCu43wAAAAsBAAAPAAAAAAAAAAAAAAAAAH4EAABkcnMvZG93&#10;bnJldi54bWxQSwUGAAAAAAQABADzAAAAigUAAAAA&#10;" stroked="f">
              <v:textbox>
                <w:txbxContent>
                  <w:p w:rsidR="00DB2047" w:rsidRPr="00000C1E" w:rsidRDefault="00DB2047">
                    <w:pPr>
                      <w:rPr>
                        <w:rFonts w:ascii="Tahoma" w:hAnsi="Tahoma" w:cs="Tahoma"/>
                        <w:sz w:val="52"/>
                        <w:szCs w:val="52"/>
                      </w:rPr>
                    </w:pPr>
                    <w:r w:rsidRPr="00000C1E">
                      <w:rPr>
                        <w:rFonts w:ascii="Tahoma" w:hAnsi="Tahoma" w:cs="Tahoma"/>
                        <w:sz w:val="52"/>
                        <w:szCs w:val="52"/>
                      </w:rPr>
                      <w:t>Brackenwood Junior School</w:t>
                    </w:r>
                  </w:p>
                  <w:p w:rsidR="00DB2047" w:rsidRPr="00000C1E" w:rsidRDefault="00DB2047" w:rsidP="00000C1E">
                    <w:pPr>
                      <w:widowControl w:val="0"/>
                      <w:rPr>
                        <w:rFonts w:ascii="Lucida Handwriting" w:hAnsi="Lucida Handwriting"/>
                        <w:sz w:val="42"/>
                        <w:szCs w:val="56"/>
                      </w:rPr>
                    </w:pPr>
                    <w:r w:rsidRPr="00556910">
                      <w:rPr>
                        <w:rFonts w:ascii="Lucida Handwriting" w:hAnsi="Lucida Handwriting"/>
                        <w:sz w:val="42"/>
                        <w:szCs w:val="56"/>
                      </w:rPr>
                      <w:t>Learning for Life</w:t>
                    </w:r>
                  </w:p>
                  <w:p w:rsidR="00DB2047" w:rsidRPr="001136AC" w:rsidRDefault="00DB2047" w:rsidP="00000C1E">
                    <w:pPr>
                      <w:widowControl w:val="0"/>
                      <w:rPr>
                        <w:rFonts w:ascii="Lucida Handwriting" w:hAnsi="Lucida Handwriting" w:cs="Arial"/>
                        <w:sz w:val="6"/>
                        <w:szCs w:val="22"/>
                      </w:rPr>
                    </w:pPr>
                  </w:p>
                  <w:p w:rsidR="00DB2047" w:rsidRPr="00394ABB" w:rsidRDefault="00DB2047" w:rsidP="00000C1E">
                    <w:pPr>
                      <w:widowControl w:val="0"/>
                      <w:rPr>
                        <w:rFonts w:ascii="Tahoma" w:hAnsi="Tahoma" w:cs="Tahoma"/>
                        <w:sz w:val="60"/>
                        <w:szCs w:val="56"/>
                      </w:rPr>
                    </w:pPr>
                    <w:r>
                      <w:rPr>
                        <w:rFonts w:ascii="Tahoma" w:hAnsi="Tahoma" w:cs="Tahoma"/>
                        <w:sz w:val="26"/>
                        <w:szCs w:val="22"/>
                      </w:rPr>
                      <w:t xml:space="preserve"> </w:t>
                    </w:r>
                    <w:proofErr w:type="spellStart"/>
                    <w:r w:rsidRPr="00556910">
                      <w:rPr>
                        <w:rFonts w:ascii="Tahoma" w:hAnsi="Tahoma" w:cs="Tahoma"/>
                        <w:sz w:val="22"/>
                        <w:szCs w:val="22"/>
                      </w:rPr>
                      <w:t>Headteacher</w:t>
                    </w:r>
                    <w:proofErr w:type="spellEnd"/>
                    <w:r w:rsidRPr="00556910">
                      <w:rPr>
                        <w:rFonts w:ascii="Tahoma" w:hAnsi="Tahoma" w:cs="Tahoma"/>
                        <w:sz w:val="22"/>
                        <w:szCs w:val="22"/>
                      </w:rPr>
                      <w:t xml:space="preserve">:  </w:t>
                    </w:r>
                    <w:r>
                      <w:rPr>
                        <w:rFonts w:ascii="Tahoma" w:hAnsi="Tahoma" w:cs="Tahoma"/>
                        <w:sz w:val="22"/>
                        <w:szCs w:val="22"/>
                      </w:rPr>
                      <w:t>M</w:t>
                    </w:r>
                    <w:r w:rsidR="00BF33C4">
                      <w:rPr>
                        <w:rFonts w:ascii="Tahoma" w:hAnsi="Tahoma" w:cs="Tahoma"/>
                        <w:sz w:val="22"/>
                        <w:szCs w:val="22"/>
                      </w:rPr>
                      <w:t>iss R Fry</w:t>
                    </w:r>
                  </w:p>
                  <w:p w:rsidR="00DB2047" w:rsidRPr="006570A7" w:rsidRDefault="00DB2047" w:rsidP="00000C1E">
                    <w:pPr>
                      <w:rPr>
                        <w:rFonts w:ascii="Arial" w:hAnsi="Arial" w:cs="Arial"/>
                      </w:rPr>
                    </w:pPr>
                  </w:p>
                  <w:p w:rsidR="00DB2047" w:rsidRPr="00000C1E" w:rsidRDefault="00DB2047">
                    <w:pPr>
                      <w:rPr>
                        <w:sz w:val="28"/>
                      </w:rPr>
                    </w:pPr>
                  </w:p>
                </w:txbxContent>
              </v:textbox>
              <w10:wrap type="square" anchorx="margin"/>
            </v:shape>
          </w:pict>
        </mc:Fallback>
      </mc:AlternateContent>
    </w:r>
    <w:r>
      <w:ptab w:relativeTo="margin" w:alignment="center" w:leader="none"/>
    </w:r>
    <w:r>
      <w:rPr>
        <w:rFonts w:ascii="Tahoma" w:hAnsi="Tahoma" w:cs="Tahoma"/>
        <w:sz w:val="56"/>
        <w:szCs w:val="66"/>
      </w:rPr>
      <w:t xml:space="preserve">      </w:t>
    </w:r>
    <w:r>
      <w:rPr>
        <w:rFonts w:ascii="Tahoma" w:hAnsi="Tahoma" w:cs="Tahoma"/>
        <w:sz w:val="44"/>
        <w:szCs w:val="66"/>
      </w:rPr>
      <w:t xml:space="preserve">                  </w:t>
    </w:r>
    <w:r w:rsidRPr="00000C1E">
      <w:rPr>
        <w:rFonts w:ascii="Tahoma" w:hAnsi="Tahoma" w:cs="Tahoma"/>
        <w:sz w:val="44"/>
        <w:szCs w:val="66"/>
      </w:rPr>
      <w:t xml:space="preserve">  </w:t>
    </w:r>
  </w:p>
  <w:p w:rsidR="00DB2047" w:rsidRDefault="00DB2047">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398"/>
    <w:multiLevelType w:val="multilevel"/>
    <w:tmpl w:val="17847EB6"/>
    <w:lvl w:ilvl="0">
      <w:start w:val="1"/>
      <w:numFmt w:val="bullet"/>
      <w:lvlText w:val="●"/>
      <w:lvlJc w:val="left"/>
      <w:pPr>
        <w:ind w:left="360" w:hanging="360"/>
      </w:pPr>
      <w:rPr>
        <w:rFonts w:ascii="Noto Sans Symbols" w:eastAsia="Noto Sans Symbols" w:hAnsi="Noto Sans Symbols" w:cs="Noto Sans Symbols"/>
        <w:color w:val="003366"/>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8D1CCE"/>
    <w:multiLevelType w:val="hybridMultilevel"/>
    <w:tmpl w:val="5D9A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D45E9"/>
    <w:multiLevelType w:val="hybridMultilevel"/>
    <w:tmpl w:val="614C0B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D2A28"/>
    <w:multiLevelType w:val="hybridMultilevel"/>
    <w:tmpl w:val="F4BE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3356A"/>
    <w:multiLevelType w:val="hybridMultilevel"/>
    <w:tmpl w:val="AA4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033D9"/>
    <w:multiLevelType w:val="hybridMultilevel"/>
    <w:tmpl w:val="8E1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64071"/>
    <w:multiLevelType w:val="multilevel"/>
    <w:tmpl w:val="FB5C96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48C177A"/>
    <w:multiLevelType w:val="hybridMultilevel"/>
    <w:tmpl w:val="C9A41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401A4"/>
    <w:multiLevelType w:val="hybridMultilevel"/>
    <w:tmpl w:val="E3A61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8"/>
  </w:num>
  <w:num w:numId="5">
    <w:abstractNumId w:val="5"/>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04"/>
    <w:rsid w:val="00000C1E"/>
    <w:rsid w:val="00026E72"/>
    <w:rsid w:val="00030A50"/>
    <w:rsid w:val="00045F3B"/>
    <w:rsid w:val="000555E6"/>
    <w:rsid w:val="00082639"/>
    <w:rsid w:val="000B6184"/>
    <w:rsid w:val="000C2854"/>
    <w:rsid w:val="0010017B"/>
    <w:rsid w:val="001051E8"/>
    <w:rsid w:val="001548FF"/>
    <w:rsid w:val="00164871"/>
    <w:rsid w:val="001653DE"/>
    <w:rsid w:val="00182BE7"/>
    <w:rsid w:val="001C168D"/>
    <w:rsid w:val="00227AE6"/>
    <w:rsid w:val="0025412F"/>
    <w:rsid w:val="00266F75"/>
    <w:rsid w:val="002D5F7B"/>
    <w:rsid w:val="0033258D"/>
    <w:rsid w:val="00373F04"/>
    <w:rsid w:val="00392DFD"/>
    <w:rsid w:val="00396163"/>
    <w:rsid w:val="00397BAD"/>
    <w:rsid w:val="003B3601"/>
    <w:rsid w:val="003D149A"/>
    <w:rsid w:val="003E4B25"/>
    <w:rsid w:val="003F3F53"/>
    <w:rsid w:val="0042516E"/>
    <w:rsid w:val="00435CF5"/>
    <w:rsid w:val="0045334A"/>
    <w:rsid w:val="004A2628"/>
    <w:rsid w:val="004A4C9B"/>
    <w:rsid w:val="005542FC"/>
    <w:rsid w:val="005617AB"/>
    <w:rsid w:val="00563E8D"/>
    <w:rsid w:val="00566A86"/>
    <w:rsid w:val="005A5CC5"/>
    <w:rsid w:val="005B2787"/>
    <w:rsid w:val="0063731E"/>
    <w:rsid w:val="006570A7"/>
    <w:rsid w:val="0068365B"/>
    <w:rsid w:val="00693FEA"/>
    <w:rsid w:val="006A3FEB"/>
    <w:rsid w:val="006C218C"/>
    <w:rsid w:val="006E6F03"/>
    <w:rsid w:val="007135EF"/>
    <w:rsid w:val="00724B3B"/>
    <w:rsid w:val="00733A49"/>
    <w:rsid w:val="00740DAA"/>
    <w:rsid w:val="007504C2"/>
    <w:rsid w:val="007764B4"/>
    <w:rsid w:val="007C368C"/>
    <w:rsid w:val="007D147A"/>
    <w:rsid w:val="007D77D8"/>
    <w:rsid w:val="007E1DBE"/>
    <w:rsid w:val="008220E5"/>
    <w:rsid w:val="008876C0"/>
    <w:rsid w:val="00906582"/>
    <w:rsid w:val="00974F22"/>
    <w:rsid w:val="0098000C"/>
    <w:rsid w:val="00A2502E"/>
    <w:rsid w:val="00A31464"/>
    <w:rsid w:val="00AB6C91"/>
    <w:rsid w:val="00AC575A"/>
    <w:rsid w:val="00AD5383"/>
    <w:rsid w:val="00AE6C44"/>
    <w:rsid w:val="00B247B8"/>
    <w:rsid w:val="00B72D23"/>
    <w:rsid w:val="00B9750D"/>
    <w:rsid w:val="00BE22BD"/>
    <w:rsid w:val="00BF33C4"/>
    <w:rsid w:val="00BF5169"/>
    <w:rsid w:val="00C35F31"/>
    <w:rsid w:val="00C9766D"/>
    <w:rsid w:val="00CA1D4E"/>
    <w:rsid w:val="00CD2393"/>
    <w:rsid w:val="00CD32A0"/>
    <w:rsid w:val="00D14CE3"/>
    <w:rsid w:val="00D22B24"/>
    <w:rsid w:val="00D32C8A"/>
    <w:rsid w:val="00D448E1"/>
    <w:rsid w:val="00DB2047"/>
    <w:rsid w:val="00DD3D51"/>
    <w:rsid w:val="00DE53F5"/>
    <w:rsid w:val="00E21E63"/>
    <w:rsid w:val="00E22650"/>
    <w:rsid w:val="00E324E6"/>
    <w:rsid w:val="00E356B5"/>
    <w:rsid w:val="00E47E89"/>
    <w:rsid w:val="00E96335"/>
    <w:rsid w:val="00E9693B"/>
    <w:rsid w:val="00EC60A7"/>
    <w:rsid w:val="00ED3452"/>
    <w:rsid w:val="00EE11C2"/>
    <w:rsid w:val="00EE48A6"/>
    <w:rsid w:val="00F01C82"/>
    <w:rsid w:val="00F21BE7"/>
    <w:rsid w:val="00F66C66"/>
    <w:rsid w:val="00F73E2E"/>
    <w:rsid w:val="00FB0A9B"/>
    <w:rsid w:val="00FC6597"/>
    <w:rsid w:val="00FE1F28"/>
    <w:rsid w:val="00FF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4F3D511C-8C77-436F-A6D9-1E0F5BBF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628"/>
    <w:pPr>
      <w:spacing w:after="0" w:line="240" w:lineRule="auto"/>
    </w:pPr>
    <w:rPr>
      <w:rFonts w:ascii="Times New Roman" w:eastAsia="Times New Roman" w:hAnsi="Times New Roman" w:cs="Times New Roman"/>
      <w:sz w:val="24"/>
      <w:szCs w:val="24"/>
      <w:lang w:eastAsia="en-GB"/>
    </w:rPr>
  </w:style>
  <w:style w:type="paragraph" w:styleId="Heading1">
    <w:name w:val="heading 1"/>
    <w:link w:val="Heading1Char"/>
    <w:qFormat/>
    <w:rsid w:val="008220E5"/>
    <w:pPr>
      <w:spacing w:after="0" w:line="240" w:lineRule="auto"/>
      <w:outlineLvl w:val="0"/>
    </w:pPr>
    <w:rPr>
      <w:rFonts w:ascii="Arial" w:eastAsia="Times New Roman" w:hAnsi="Arial" w:cs="Arial"/>
      <w:b/>
      <w:bCs/>
      <w:i/>
      <w:iCs/>
      <w:color w:val="000000"/>
      <w:kern w:val="28"/>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0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73F04"/>
  </w:style>
  <w:style w:type="paragraph" w:styleId="Footer">
    <w:name w:val="footer"/>
    <w:basedOn w:val="Normal"/>
    <w:link w:val="FooterChar"/>
    <w:uiPriority w:val="99"/>
    <w:unhideWhenUsed/>
    <w:rsid w:val="00373F0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73F04"/>
  </w:style>
  <w:style w:type="paragraph" w:customStyle="1" w:styleId="BasicParagraph">
    <w:name w:val="[Basic Paragraph]"/>
    <w:basedOn w:val="Normal"/>
    <w:uiPriority w:val="99"/>
    <w:rsid w:val="005A5CC5"/>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5A5CC5"/>
    <w:rPr>
      <w:color w:val="0563C1" w:themeColor="hyperlink"/>
      <w:u w:val="single"/>
    </w:rPr>
  </w:style>
  <w:style w:type="character" w:customStyle="1" w:styleId="Mention1">
    <w:name w:val="Mention1"/>
    <w:basedOn w:val="DefaultParagraphFont"/>
    <w:uiPriority w:val="99"/>
    <w:semiHidden/>
    <w:unhideWhenUsed/>
    <w:rsid w:val="005A5CC5"/>
    <w:rPr>
      <w:color w:val="2B579A"/>
      <w:shd w:val="clear" w:color="auto" w:fill="E6E6E6"/>
    </w:rPr>
  </w:style>
  <w:style w:type="paragraph" w:styleId="ListParagraph">
    <w:name w:val="List Paragraph"/>
    <w:basedOn w:val="Normal"/>
    <w:uiPriority w:val="34"/>
    <w:qFormat/>
    <w:rsid w:val="0033258D"/>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E1DBE"/>
    <w:rPr>
      <w:rFonts w:ascii="Tahoma" w:hAnsi="Tahoma" w:cs="Tahoma"/>
      <w:sz w:val="16"/>
      <w:szCs w:val="16"/>
    </w:rPr>
  </w:style>
  <w:style w:type="character" w:customStyle="1" w:styleId="BalloonTextChar">
    <w:name w:val="Balloon Text Char"/>
    <w:basedOn w:val="DefaultParagraphFont"/>
    <w:link w:val="BalloonText"/>
    <w:uiPriority w:val="99"/>
    <w:semiHidden/>
    <w:rsid w:val="007E1DBE"/>
    <w:rPr>
      <w:rFonts w:ascii="Tahoma" w:hAnsi="Tahoma" w:cs="Tahoma"/>
      <w:sz w:val="16"/>
      <w:szCs w:val="16"/>
    </w:rPr>
  </w:style>
  <w:style w:type="character" w:styleId="CommentReference">
    <w:name w:val="annotation reference"/>
    <w:basedOn w:val="DefaultParagraphFont"/>
    <w:uiPriority w:val="99"/>
    <w:semiHidden/>
    <w:unhideWhenUsed/>
    <w:rsid w:val="00D14CE3"/>
    <w:rPr>
      <w:sz w:val="16"/>
      <w:szCs w:val="16"/>
    </w:rPr>
  </w:style>
  <w:style w:type="paragraph" w:styleId="CommentText">
    <w:name w:val="annotation text"/>
    <w:basedOn w:val="Normal"/>
    <w:link w:val="CommentTextChar"/>
    <w:uiPriority w:val="99"/>
    <w:semiHidden/>
    <w:unhideWhenUsed/>
    <w:rsid w:val="00D14CE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14CE3"/>
    <w:rPr>
      <w:sz w:val="20"/>
      <w:szCs w:val="20"/>
    </w:rPr>
  </w:style>
  <w:style w:type="paragraph" w:styleId="CommentSubject">
    <w:name w:val="annotation subject"/>
    <w:basedOn w:val="CommentText"/>
    <w:next w:val="CommentText"/>
    <w:link w:val="CommentSubjectChar"/>
    <w:uiPriority w:val="99"/>
    <w:semiHidden/>
    <w:unhideWhenUsed/>
    <w:rsid w:val="00D14CE3"/>
    <w:rPr>
      <w:b/>
      <w:bCs/>
    </w:rPr>
  </w:style>
  <w:style w:type="character" w:customStyle="1" w:styleId="CommentSubjectChar">
    <w:name w:val="Comment Subject Char"/>
    <w:basedOn w:val="CommentTextChar"/>
    <w:link w:val="CommentSubject"/>
    <w:uiPriority w:val="99"/>
    <w:semiHidden/>
    <w:rsid w:val="00D14CE3"/>
    <w:rPr>
      <w:b/>
      <w:bCs/>
      <w:sz w:val="20"/>
      <w:szCs w:val="20"/>
    </w:rPr>
  </w:style>
  <w:style w:type="paragraph" w:customStyle="1" w:styleId="Body">
    <w:name w:val="Body"/>
    <w:rsid w:val="00724B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table" w:styleId="TableGrid">
    <w:name w:val="Table Grid"/>
    <w:basedOn w:val="TableNormal"/>
    <w:uiPriority w:val="39"/>
    <w:rsid w:val="0056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17AB"/>
    <w:pPr>
      <w:spacing w:after="0" w:line="240" w:lineRule="auto"/>
    </w:pPr>
  </w:style>
  <w:style w:type="character" w:customStyle="1" w:styleId="Heading1Char">
    <w:name w:val="Heading 1 Char"/>
    <w:basedOn w:val="DefaultParagraphFont"/>
    <w:link w:val="Heading1"/>
    <w:rsid w:val="008220E5"/>
    <w:rPr>
      <w:rFonts w:ascii="Arial" w:eastAsia="Times New Roman" w:hAnsi="Arial" w:cs="Arial"/>
      <w:b/>
      <w:bCs/>
      <w:i/>
      <w:iCs/>
      <w:color w:val="000000"/>
      <w:kern w:val="28"/>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09127">
      <w:bodyDiv w:val="1"/>
      <w:marLeft w:val="0"/>
      <w:marRight w:val="0"/>
      <w:marTop w:val="0"/>
      <w:marBottom w:val="0"/>
      <w:divBdr>
        <w:top w:val="none" w:sz="0" w:space="0" w:color="auto"/>
        <w:left w:val="none" w:sz="0" w:space="0" w:color="auto"/>
        <w:bottom w:val="none" w:sz="0" w:space="0" w:color="auto"/>
        <w:right w:val="none" w:sz="0" w:space="0" w:color="auto"/>
      </w:divBdr>
      <w:divsChild>
        <w:div w:id="1967538622">
          <w:marLeft w:val="0"/>
          <w:marRight w:val="0"/>
          <w:marTop w:val="0"/>
          <w:marBottom w:val="0"/>
          <w:divBdr>
            <w:top w:val="none" w:sz="0" w:space="0" w:color="auto"/>
            <w:left w:val="none" w:sz="0" w:space="0" w:color="auto"/>
            <w:bottom w:val="none" w:sz="0" w:space="0" w:color="auto"/>
            <w:right w:val="none" w:sz="0" w:space="0" w:color="auto"/>
          </w:divBdr>
        </w:div>
        <w:div w:id="636187794">
          <w:marLeft w:val="0"/>
          <w:marRight w:val="0"/>
          <w:marTop w:val="0"/>
          <w:marBottom w:val="0"/>
          <w:divBdr>
            <w:top w:val="none" w:sz="0" w:space="0" w:color="auto"/>
            <w:left w:val="none" w:sz="0" w:space="0" w:color="auto"/>
            <w:bottom w:val="none" w:sz="0" w:space="0" w:color="auto"/>
            <w:right w:val="none" w:sz="0" w:space="0" w:color="auto"/>
          </w:divBdr>
        </w:div>
      </w:divsChild>
    </w:div>
    <w:div w:id="1539972753">
      <w:bodyDiv w:val="1"/>
      <w:marLeft w:val="0"/>
      <w:marRight w:val="0"/>
      <w:marTop w:val="0"/>
      <w:marBottom w:val="0"/>
      <w:divBdr>
        <w:top w:val="none" w:sz="0" w:space="0" w:color="auto"/>
        <w:left w:val="none" w:sz="0" w:space="0" w:color="auto"/>
        <w:bottom w:val="none" w:sz="0" w:space="0" w:color="auto"/>
        <w:right w:val="none" w:sz="0" w:space="0" w:color="auto"/>
      </w:divBdr>
    </w:div>
    <w:div w:id="2095199306">
      <w:bodyDiv w:val="1"/>
      <w:marLeft w:val="0"/>
      <w:marRight w:val="0"/>
      <w:marTop w:val="0"/>
      <w:marBottom w:val="0"/>
      <w:divBdr>
        <w:top w:val="none" w:sz="0" w:space="0" w:color="auto"/>
        <w:left w:val="none" w:sz="0" w:space="0" w:color="auto"/>
        <w:bottom w:val="none" w:sz="0" w:space="0" w:color="auto"/>
        <w:right w:val="none" w:sz="0" w:space="0" w:color="auto"/>
      </w:divBdr>
    </w:div>
    <w:div w:id="2101945215">
      <w:bodyDiv w:val="1"/>
      <w:marLeft w:val="0"/>
      <w:marRight w:val="0"/>
      <w:marTop w:val="0"/>
      <w:marBottom w:val="0"/>
      <w:divBdr>
        <w:top w:val="none" w:sz="0" w:space="0" w:color="auto"/>
        <w:left w:val="none" w:sz="0" w:space="0" w:color="auto"/>
        <w:bottom w:val="none" w:sz="0" w:space="0" w:color="auto"/>
        <w:right w:val="none" w:sz="0" w:space="0" w:color="auto"/>
      </w:divBdr>
      <w:divsChild>
        <w:div w:id="1315375400">
          <w:marLeft w:val="0"/>
          <w:marRight w:val="0"/>
          <w:marTop w:val="0"/>
          <w:marBottom w:val="0"/>
          <w:divBdr>
            <w:top w:val="none" w:sz="0" w:space="0" w:color="auto"/>
            <w:left w:val="none" w:sz="0" w:space="0" w:color="auto"/>
            <w:bottom w:val="none" w:sz="0" w:space="0" w:color="auto"/>
            <w:right w:val="none" w:sz="0" w:space="0" w:color="auto"/>
          </w:divBdr>
        </w:div>
        <w:div w:id="1511487461">
          <w:marLeft w:val="0"/>
          <w:marRight w:val="0"/>
          <w:marTop w:val="0"/>
          <w:marBottom w:val="0"/>
          <w:divBdr>
            <w:top w:val="none" w:sz="0" w:space="0" w:color="auto"/>
            <w:left w:val="none" w:sz="0" w:space="0" w:color="auto"/>
            <w:bottom w:val="none" w:sz="0" w:space="0" w:color="auto"/>
            <w:right w:val="none" w:sz="0" w:space="0" w:color="auto"/>
          </w:divBdr>
        </w:div>
        <w:div w:id="111910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manager@brackenwood-junior.wirral.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loudforedu.org.uk/ofsm/sims-wirr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CAE16-5323-44AA-AB52-3CECB936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Cooper</dc:creator>
  <cp:lastModifiedBy>NicoleE</cp:lastModifiedBy>
  <cp:revision>2</cp:revision>
  <cp:lastPrinted>2021-11-24T16:01:00Z</cp:lastPrinted>
  <dcterms:created xsi:type="dcterms:W3CDTF">2024-03-26T14:15:00Z</dcterms:created>
  <dcterms:modified xsi:type="dcterms:W3CDTF">2024-03-26T14:15:00Z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gFAA5ajW4yTOEjsBYIIC/lgVJ1S0nx2RQhp5cqoSQ+Fz1DgyeYyWRUPSYPBeko3COPVEP4cmqZrQ4XDf
ioPmF4UGzAUWZ2bH8B7JoqwbnM8QU6yK8Ky/yhIQZ5hDRFveQXlZsPBKCZX0i4KRCM7Mtngd84ir
ew0JRaNdwgrSSaDLO130UzGNQ9F88Va196r6kOQJ3/CqKMCRabSEs9c98L+UWlCst/cmeLAJLEcu
CUhJxYm+c538TeHM2</vt:lpwstr>
  </property>
  <property fmtid="{D5CDD505-2E9C-101B-9397-08002B2CF9AE}" pid="3" name="MAIL_MSG_ID2">
    <vt:lpwstr>USq2YySYntt9RvL100syk96125iW5SgCmfkcL1wNhmsHqPFJ5C0w2QmfwMM
Dgyx9sUWxZse6Js163Da+dGGyqHuxrRnHCjn6A==</vt:lpwstr>
  </property>
  <property fmtid="{D5CDD505-2E9C-101B-9397-08002B2CF9AE}" pid="4" name="RESPONSE_SENDER_NAME">
    <vt:lpwstr>gAAAJ+PfKkF/6hiA5iK+cf2sDvIuYoL9ltsL</vt:lpwstr>
  </property>
  <property fmtid="{D5CDD505-2E9C-101B-9397-08002B2CF9AE}" pid="5" name="EMAIL_OWNER_ADDRESS">
    <vt:lpwstr>MBAACiiZ8cmaJUW+GHi0G8muWSPUNZf1Bw6v+8fBg5R0QlHCRzFOAlAK1/YMLGSFQ0djfO07lF3zQuk=</vt:lpwstr>
  </property>
</Properties>
</file>