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B5E" w:rsidRDefault="000043CB">
      <w:pPr>
        <w:jc w:val="center"/>
        <w:rPr>
          <w:sz w:val="96"/>
          <w:szCs w:val="96"/>
        </w:rPr>
      </w:pPr>
      <w:bookmarkStart w:id="0" w:name="_GoBack"/>
      <w:bookmarkEnd w:id="0"/>
      <w:r>
        <w:rPr>
          <w:sz w:val="96"/>
          <w:szCs w:val="96"/>
        </w:rPr>
        <w:t>Brackenwood Junior School</w:t>
      </w:r>
    </w:p>
    <w:p w:rsidR="00765B5E" w:rsidRDefault="000043CB">
      <w:pPr>
        <w:jc w:val="center"/>
        <w:rPr>
          <w:sz w:val="96"/>
          <w:szCs w:val="96"/>
        </w:rPr>
      </w:pPr>
      <w:r>
        <w:rPr>
          <w:noProof/>
        </w:rPr>
        <w:drawing>
          <wp:anchor distT="0" distB="0" distL="114300" distR="114300" simplePos="0" relativeHeight="251658240" behindDoc="0" locked="0" layoutInCell="1" hidden="0" allowOverlap="1">
            <wp:simplePos x="0" y="0"/>
            <wp:positionH relativeFrom="column">
              <wp:posOffset>3381375</wp:posOffset>
            </wp:positionH>
            <wp:positionV relativeFrom="paragraph">
              <wp:posOffset>161925</wp:posOffset>
            </wp:positionV>
            <wp:extent cx="2033895" cy="2324100"/>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2033895" cy="2324100"/>
                    </a:xfrm>
                    <a:prstGeom prst="rect">
                      <a:avLst/>
                    </a:prstGeom>
                    <a:ln/>
                  </pic:spPr>
                </pic:pic>
              </a:graphicData>
            </a:graphic>
          </wp:anchor>
        </w:drawing>
      </w:r>
    </w:p>
    <w:p w:rsidR="00765B5E" w:rsidRDefault="00765B5E">
      <w:pPr>
        <w:jc w:val="center"/>
        <w:rPr>
          <w:sz w:val="96"/>
          <w:szCs w:val="96"/>
        </w:rPr>
      </w:pPr>
    </w:p>
    <w:p w:rsidR="00765B5E" w:rsidRDefault="00765B5E">
      <w:pPr>
        <w:jc w:val="center"/>
        <w:rPr>
          <w:sz w:val="96"/>
          <w:szCs w:val="96"/>
        </w:rPr>
      </w:pPr>
    </w:p>
    <w:p w:rsidR="00765B5E" w:rsidRDefault="000043CB">
      <w:pPr>
        <w:jc w:val="center"/>
        <w:rPr>
          <w:sz w:val="72"/>
          <w:szCs w:val="72"/>
        </w:rPr>
      </w:pPr>
      <w:r>
        <w:rPr>
          <w:sz w:val="72"/>
          <w:szCs w:val="72"/>
        </w:rPr>
        <w:t>Computing</w:t>
      </w:r>
    </w:p>
    <w:p w:rsidR="00765B5E" w:rsidRDefault="000043CB">
      <w:pPr>
        <w:jc w:val="center"/>
        <w:rPr>
          <w:sz w:val="72"/>
          <w:szCs w:val="72"/>
        </w:rPr>
      </w:pPr>
      <w:r>
        <w:rPr>
          <w:sz w:val="72"/>
          <w:szCs w:val="72"/>
        </w:rPr>
        <w:t>Long Term Plan</w:t>
      </w:r>
    </w:p>
    <w:p w:rsidR="00765B5E" w:rsidRDefault="00765B5E">
      <w:pPr>
        <w:jc w:val="center"/>
        <w:rPr>
          <w:sz w:val="20"/>
          <w:szCs w:val="20"/>
        </w:rPr>
      </w:pPr>
    </w:p>
    <w:p w:rsidR="00765B5E" w:rsidRDefault="00765B5E">
      <w:pPr>
        <w:jc w:val="center"/>
        <w:rPr>
          <w:sz w:val="20"/>
          <w:szCs w:val="20"/>
        </w:rPr>
      </w:pPr>
    </w:p>
    <w:p w:rsidR="00765B5E" w:rsidRDefault="000043CB">
      <w:pPr>
        <w:rPr>
          <w:sz w:val="72"/>
          <w:szCs w:val="72"/>
        </w:rPr>
      </w:pPr>
      <w:r>
        <w:br w:type="page"/>
      </w:r>
    </w:p>
    <w:tbl>
      <w:tblPr>
        <w:tblStyle w:val="a"/>
        <w:tblW w:w="14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84"/>
      </w:tblGrid>
      <w:tr w:rsidR="00765B5E">
        <w:tc>
          <w:tcPr>
            <w:tcW w:w="14884" w:type="dxa"/>
            <w:shd w:val="clear" w:color="auto" w:fill="00B050"/>
          </w:tcPr>
          <w:p w:rsidR="00765B5E" w:rsidRDefault="000043CB">
            <w:pPr>
              <w:jc w:val="center"/>
              <w:rPr>
                <w:sz w:val="36"/>
                <w:szCs w:val="36"/>
              </w:rPr>
            </w:pPr>
            <w:r>
              <w:rPr>
                <w:sz w:val="36"/>
                <w:szCs w:val="36"/>
              </w:rPr>
              <w:lastRenderedPageBreak/>
              <w:t>Computing Rationale</w:t>
            </w:r>
          </w:p>
        </w:tc>
      </w:tr>
      <w:tr w:rsidR="00765B5E">
        <w:tc>
          <w:tcPr>
            <w:tcW w:w="14884" w:type="dxa"/>
          </w:tcPr>
          <w:p w:rsidR="00765B5E" w:rsidRDefault="00765B5E">
            <w:pPr>
              <w:rPr>
                <w:rFonts w:ascii="Century Gothic" w:eastAsia="Century Gothic" w:hAnsi="Century Gothic" w:cs="Century Gothic"/>
              </w:rPr>
            </w:pPr>
          </w:p>
          <w:p w:rsidR="00765B5E" w:rsidRDefault="000043CB">
            <w:pPr>
              <w:rPr>
                <w:sz w:val="28"/>
                <w:szCs w:val="28"/>
              </w:rPr>
            </w:pPr>
            <w:r>
              <w:rPr>
                <w:sz w:val="28"/>
                <w:szCs w:val="28"/>
              </w:rPr>
              <w:t>Computing at Brackenwood Junior Primary School offers an ambitious, progressive curriculum, which equips our pupils to participate in a rapidly changing world. Every day activities are being increasingly transformed by access to varied and developing techn</w:t>
            </w:r>
            <w:r>
              <w:rPr>
                <w:sz w:val="28"/>
                <w:szCs w:val="28"/>
              </w:rPr>
              <w:t>ology and Computing ensures that our pupils’ ‘cultural capital’ is being developed in conjunction with it.</w:t>
            </w:r>
          </w:p>
          <w:p w:rsidR="00765B5E" w:rsidRDefault="000043CB">
            <w:pPr>
              <w:rPr>
                <w:sz w:val="28"/>
                <w:szCs w:val="28"/>
              </w:rPr>
            </w:pPr>
            <w:r>
              <w:rPr>
                <w:sz w:val="28"/>
                <w:szCs w:val="28"/>
              </w:rPr>
              <w:t>Pupils use computing to find, explore, analyse and present information responsibly and creatively. It promotes initiative and independent learning, w</w:t>
            </w:r>
            <w:r>
              <w:rPr>
                <w:sz w:val="28"/>
                <w:szCs w:val="28"/>
              </w:rPr>
              <w:t>ith pupils being able to make informed judgements about when and where to use different programmes and computing skills to best effect.</w:t>
            </w:r>
          </w:p>
          <w:p w:rsidR="00765B5E" w:rsidRDefault="00765B5E">
            <w:pPr>
              <w:rPr>
                <w:sz w:val="28"/>
                <w:szCs w:val="28"/>
              </w:rPr>
            </w:pPr>
          </w:p>
          <w:p w:rsidR="00765B5E" w:rsidRDefault="000043CB">
            <w:pPr>
              <w:rPr>
                <w:sz w:val="28"/>
                <w:szCs w:val="28"/>
              </w:rPr>
            </w:pPr>
            <w:r>
              <w:rPr>
                <w:sz w:val="28"/>
                <w:szCs w:val="28"/>
              </w:rPr>
              <w:t>A high-quality computing education equips pupils to use deeper thinking and digital skills to understand and change the</w:t>
            </w:r>
            <w:r>
              <w:rPr>
                <w:sz w:val="28"/>
                <w:szCs w:val="28"/>
              </w:rPr>
              <w:t xml:space="preserve"> world. Our computing curriculum has deep links with STEM and although Computing at Brackenwood Junior meets both the aims and programme of study of the National Curriculum, children are able to develop their basic computing skills through other subject ar</w:t>
            </w:r>
            <w:r>
              <w:rPr>
                <w:sz w:val="28"/>
                <w:szCs w:val="28"/>
              </w:rPr>
              <w:t>eas.</w:t>
            </w:r>
          </w:p>
          <w:p w:rsidR="00765B5E" w:rsidRDefault="00765B5E">
            <w:pPr>
              <w:rPr>
                <w:sz w:val="28"/>
                <w:szCs w:val="28"/>
              </w:rPr>
            </w:pPr>
          </w:p>
          <w:p w:rsidR="00765B5E" w:rsidRDefault="000043CB">
            <w:pPr>
              <w:rPr>
                <w:sz w:val="28"/>
                <w:szCs w:val="28"/>
              </w:rPr>
            </w:pPr>
            <w:r>
              <w:rPr>
                <w:sz w:val="28"/>
                <w:szCs w:val="28"/>
              </w:rPr>
              <w:t>The Computing curriculum is divided into three main areas: computer science, digital literacy and information technology.</w:t>
            </w:r>
          </w:p>
          <w:p w:rsidR="00765B5E" w:rsidRDefault="000043CB">
            <w:pPr>
              <w:rPr>
                <w:sz w:val="28"/>
                <w:szCs w:val="28"/>
              </w:rPr>
            </w:pPr>
            <w:r>
              <w:rPr>
                <w:sz w:val="28"/>
                <w:szCs w:val="28"/>
              </w:rPr>
              <w:t xml:space="preserve">The core area of Computing is computer science, in which pupils are taught the principles of information and computation, how digital systems work and how to put this knowledge to use through programming and coding. </w:t>
            </w:r>
          </w:p>
          <w:p w:rsidR="00765B5E" w:rsidRDefault="000043CB">
            <w:pPr>
              <w:rPr>
                <w:sz w:val="28"/>
                <w:szCs w:val="28"/>
              </w:rPr>
            </w:pPr>
            <w:r>
              <w:rPr>
                <w:sz w:val="28"/>
                <w:szCs w:val="28"/>
              </w:rPr>
              <w:t>The second area of the curriculum is in</w:t>
            </w:r>
            <w:r>
              <w:rPr>
                <w:sz w:val="28"/>
                <w:szCs w:val="28"/>
              </w:rPr>
              <w:t>formation technology, which deals with applying computer systems to solve real-world problems. Things that have long been part of Computing in school, such as finding things out, exchanging and sharing information, and reviewing, modifying and evaluating w</w:t>
            </w:r>
            <w:r>
              <w:rPr>
                <w:sz w:val="28"/>
                <w:szCs w:val="28"/>
              </w:rPr>
              <w:t>ork, remain as important now, for a broad and balanced technological education.</w:t>
            </w:r>
          </w:p>
          <w:p w:rsidR="00765B5E" w:rsidRDefault="00765B5E">
            <w:pPr>
              <w:rPr>
                <w:sz w:val="28"/>
                <w:szCs w:val="28"/>
              </w:rPr>
            </w:pPr>
          </w:p>
          <w:p w:rsidR="00765B5E" w:rsidRDefault="000043CB">
            <w:pPr>
              <w:rPr>
                <w:sz w:val="28"/>
                <w:szCs w:val="28"/>
              </w:rPr>
            </w:pPr>
            <w:r>
              <w:rPr>
                <w:sz w:val="28"/>
                <w:szCs w:val="28"/>
              </w:rPr>
              <w:t xml:space="preserve">The third is digital literacy, where children are able to express themselves and develop their ideas using computer science and information technology at a level suitable for </w:t>
            </w:r>
            <w:r>
              <w:rPr>
                <w:sz w:val="28"/>
                <w:szCs w:val="28"/>
              </w:rPr>
              <w:t xml:space="preserve">the future workplace and as active participants in a digital world. </w:t>
            </w:r>
          </w:p>
          <w:p w:rsidR="00765B5E" w:rsidRDefault="00765B5E">
            <w:pPr>
              <w:pBdr>
                <w:top w:val="nil"/>
                <w:left w:val="nil"/>
                <w:bottom w:val="nil"/>
                <w:right w:val="nil"/>
                <w:between w:val="nil"/>
              </w:pBdr>
              <w:shd w:val="clear" w:color="auto" w:fill="FFFFFF"/>
              <w:spacing w:after="150"/>
              <w:jc w:val="center"/>
              <w:rPr>
                <w:rFonts w:ascii="Arial" w:eastAsia="Arial" w:hAnsi="Arial" w:cs="Arial"/>
                <w:color w:val="000000"/>
                <w:sz w:val="28"/>
                <w:szCs w:val="28"/>
              </w:rPr>
            </w:pPr>
          </w:p>
        </w:tc>
      </w:tr>
    </w:tbl>
    <w:p w:rsidR="00765B5E" w:rsidRDefault="00765B5E">
      <w:pPr>
        <w:rPr>
          <w:sz w:val="20"/>
          <w:szCs w:val="20"/>
        </w:rPr>
      </w:pPr>
    </w:p>
    <w:p w:rsidR="00765B5E" w:rsidRDefault="00765B5E">
      <w:pPr>
        <w:rPr>
          <w:sz w:val="20"/>
          <w:szCs w:val="20"/>
        </w:rPr>
      </w:pPr>
    </w:p>
    <w:p w:rsidR="00765B5E" w:rsidRDefault="00765B5E">
      <w:pPr>
        <w:rPr>
          <w:sz w:val="20"/>
          <w:szCs w:val="20"/>
        </w:rPr>
      </w:pPr>
    </w:p>
    <w:p w:rsidR="00765B5E" w:rsidRDefault="00765B5E">
      <w:pPr>
        <w:rPr>
          <w:b/>
          <w:sz w:val="2"/>
          <w:szCs w:val="2"/>
          <w:u w:val="single"/>
        </w:rPr>
      </w:pPr>
    </w:p>
    <w:tbl>
      <w:tblPr>
        <w:tblStyle w:val="a0"/>
        <w:tblW w:w="1531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09"/>
        <w:gridCol w:w="3194"/>
        <w:gridCol w:w="284"/>
        <w:gridCol w:w="3119"/>
        <w:gridCol w:w="1700"/>
        <w:gridCol w:w="1702"/>
        <w:gridCol w:w="3402"/>
      </w:tblGrid>
      <w:tr w:rsidR="00765B5E">
        <w:tc>
          <w:tcPr>
            <w:tcW w:w="15310" w:type="dxa"/>
            <w:gridSpan w:val="7"/>
            <w:shd w:val="clear" w:color="auto" w:fill="00B050"/>
          </w:tcPr>
          <w:p w:rsidR="00765B5E" w:rsidRDefault="000043CB">
            <w:pPr>
              <w:jc w:val="center"/>
              <w:rPr>
                <w:color w:val="CC99FF"/>
                <w:sz w:val="36"/>
                <w:szCs w:val="36"/>
              </w:rPr>
            </w:pPr>
            <w:r>
              <w:rPr>
                <w:sz w:val="36"/>
                <w:szCs w:val="36"/>
              </w:rPr>
              <w:t>Computing Intent</w:t>
            </w:r>
          </w:p>
        </w:tc>
      </w:tr>
      <w:tr w:rsidR="00765B5E">
        <w:trPr>
          <w:trHeight w:val="129"/>
        </w:trPr>
        <w:tc>
          <w:tcPr>
            <w:tcW w:w="5103" w:type="dxa"/>
            <w:gridSpan w:val="2"/>
          </w:tcPr>
          <w:p w:rsidR="00765B5E" w:rsidRDefault="000043CB">
            <w:pPr>
              <w:jc w:val="center"/>
              <w:rPr>
                <w:sz w:val="28"/>
                <w:szCs w:val="28"/>
              </w:rPr>
            </w:pPr>
            <w:r>
              <w:rPr>
                <w:sz w:val="28"/>
                <w:szCs w:val="28"/>
                <w:highlight w:val="yellow"/>
              </w:rPr>
              <w:t>Computer Science</w:t>
            </w:r>
          </w:p>
          <w:p w:rsidR="00765B5E" w:rsidRDefault="000043CB">
            <w:pPr>
              <w:jc w:val="center"/>
              <w:rPr>
                <w:sz w:val="28"/>
                <w:szCs w:val="28"/>
              </w:rPr>
            </w:pPr>
            <w:r>
              <w:t>Computational thinking, Programming, Computer Networks</w:t>
            </w:r>
          </w:p>
        </w:tc>
        <w:tc>
          <w:tcPr>
            <w:tcW w:w="5103" w:type="dxa"/>
            <w:gridSpan w:val="3"/>
          </w:tcPr>
          <w:p w:rsidR="00765B5E" w:rsidRDefault="000043CB">
            <w:pPr>
              <w:jc w:val="center"/>
              <w:rPr>
                <w:sz w:val="28"/>
                <w:szCs w:val="28"/>
              </w:rPr>
            </w:pPr>
            <w:r>
              <w:rPr>
                <w:sz w:val="28"/>
                <w:szCs w:val="28"/>
                <w:highlight w:val="green"/>
              </w:rPr>
              <w:t>Digital Literacy</w:t>
            </w:r>
          </w:p>
          <w:p w:rsidR="00765B5E" w:rsidRDefault="000043CB">
            <w:pPr>
              <w:jc w:val="center"/>
              <w:rPr>
                <w:sz w:val="28"/>
                <w:szCs w:val="28"/>
              </w:rPr>
            </w:pPr>
            <w:r>
              <w:t>Self-image and identity, Online relationships, Online reputation, Online bullying, Managing online information, Health wellbeing and lifestyle, Privacy and security, Copyright and ownership</w:t>
            </w:r>
          </w:p>
        </w:tc>
        <w:tc>
          <w:tcPr>
            <w:tcW w:w="5104" w:type="dxa"/>
            <w:gridSpan w:val="2"/>
          </w:tcPr>
          <w:p w:rsidR="00765B5E" w:rsidRDefault="000043CB">
            <w:pPr>
              <w:jc w:val="center"/>
              <w:rPr>
                <w:sz w:val="28"/>
                <w:szCs w:val="28"/>
                <w:highlight w:val="cyan"/>
              </w:rPr>
            </w:pPr>
            <w:r>
              <w:rPr>
                <w:sz w:val="28"/>
                <w:szCs w:val="28"/>
                <w:highlight w:val="cyan"/>
              </w:rPr>
              <w:t>Information Technology</w:t>
            </w:r>
          </w:p>
          <w:p w:rsidR="00765B5E" w:rsidRDefault="000043CB">
            <w:pPr>
              <w:jc w:val="center"/>
              <w:rPr>
                <w:sz w:val="28"/>
                <w:szCs w:val="28"/>
              </w:rPr>
            </w:pPr>
            <w:r>
              <w:t>Word processing/typing, Data handling, Pres</w:t>
            </w:r>
            <w:r>
              <w:t>entations, web design and ebooks, Animation, Video creation, Photography and Digital art, Augmented reality and virtual reality, Sound</w:t>
            </w:r>
          </w:p>
        </w:tc>
      </w:tr>
      <w:tr w:rsidR="00765B5E">
        <w:trPr>
          <w:trHeight w:val="129"/>
        </w:trPr>
        <w:tc>
          <w:tcPr>
            <w:tcW w:w="1909" w:type="dxa"/>
            <w:shd w:val="clear" w:color="auto" w:fill="CCCCFF"/>
          </w:tcPr>
          <w:p w:rsidR="00765B5E" w:rsidRDefault="00765B5E">
            <w:pPr>
              <w:jc w:val="center"/>
              <w:rPr>
                <w:sz w:val="32"/>
                <w:szCs w:val="32"/>
                <w:highlight w:val="cyan"/>
              </w:rPr>
            </w:pPr>
          </w:p>
        </w:tc>
        <w:tc>
          <w:tcPr>
            <w:tcW w:w="3478" w:type="dxa"/>
            <w:gridSpan w:val="2"/>
            <w:shd w:val="clear" w:color="auto" w:fill="CCCCFF"/>
          </w:tcPr>
          <w:p w:rsidR="00765B5E" w:rsidRDefault="000043CB">
            <w:pPr>
              <w:jc w:val="center"/>
              <w:rPr>
                <w:sz w:val="32"/>
                <w:szCs w:val="32"/>
              </w:rPr>
            </w:pPr>
            <w:r>
              <w:rPr>
                <w:sz w:val="32"/>
                <w:szCs w:val="32"/>
              </w:rPr>
              <w:t>Year 3</w:t>
            </w:r>
          </w:p>
        </w:tc>
        <w:tc>
          <w:tcPr>
            <w:tcW w:w="3119" w:type="dxa"/>
            <w:shd w:val="clear" w:color="auto" w:fill="CCCCFF"/>
          </w:tcPr>
          <w:p w:rsidR="00765B5E" w:rsidRDefault="000043CB">
            <w:pPr>
              <w:jc w:val="center"/>
              <w:rPr>
                <w:sz w:val="32"/>
                <w:szCs w:val="32"/>
              </w:rPr>
            </w:pPr>
            <w:r>
              <w:rPr>
                <w:sz w:val="32"/>
                <w:szCs w:val="32"/>
              </w:rPr>
              <w:t>Year 4</w:t>
            </w:r>
          </w:p>
        </w:tc>
        <w:tc>
          <w:tcPr>
            <w:tcW w:w="3402" w:type="dxa"/>
            <w:gridSpan w:val="2"/>
            <w:shd w:val="clear" w:color="auto" w:fill="CCCCFF"/>
          </w:tcPr>
          <w:p w:rsidR="00765B5E" w:rsidRDefault="000043CB">
            <w:pPr>
              <w:jc w:val="center"/>
              <w:rPr>
                <w:sz w:val="32"/>
                <w:szCs w:val="32"/>
              </w:rPr>
            </w:pPr>
            <w:r>
              <w:rPr>
                <w:sz w:val="32"/>
                <w:szCs w:val="32"/>
              </w:rPr>
              <w:t>Year 5</w:t>
            </w:r>
          </w:p>
        </w:tc>
        <w:tc>
          <w:tcPr>
            <w:tcW w:w="3402" w:type="dxa"/>
            <w:shd w:val="clear" w:color="auto" w:fill="CCCCFF"/>
          </w:tcPr>
          <w:p w:rsidR="00765B5E" w:rsidRDefault="000043CB">
            <w:pPr>
              <w:jc w:val="center"/>
              <w:rPr>
                <w:sz w:val="32"/>
                <w:szCs w:val="32"/>
              </w:rPr>
            </w:pPr>
            <w:r>
              <w:rPr>
                <w:sz w:val="32"/>
                <w:szCs w:val="32"/>
              </w:rPr>
              <w:t>Year 6</w:t>
            </w:r>
          </w:p>
        </w:tc>
      </w:tr>
      <w:tr w:rsidR="00765B5E">
        <w:trPr>
          <w:trHeight w:val="129"/>
        </w:trPr>
        <w:tc>
          <w:tcPr>
            <w:tcW w:w="1909" w:type="dxa"/>
            <w:shd w:val="clear" w:color="auto" w:fill="CCCCFF"/>
          </w:tcPr>
          <w:p w:rsidR="00765B5E" w:rsidRDefault="000043CB">
            <w:pPr>
              <w:jc w:val="center"/>
              <w:rPr>
                <w:sz w:val="32"/>
                <w:szCs w:val="32"/>
              </w:rPr>
            </w:pPr>
            <w:r>
              <w:rPr>
                <w:sz w:val="32"/>
                <w:szCs w:val="32"/>
              </w:rPr>
              <w:t>Autumn 1</w:t>
            </w:r>
          </w:p>
          <w:p w:rsidR="00765B5E" w:rsidRDefault="00765B5E">
            <w:pPr>
              <w:jc w:val="center"/>
              <w:rPr>
                <w:sz w:val="32"/>
                <w:szCs w:val="32"/>
              </w:rPr>
            </w:pPr>
          </w:p>
        </w:tc>
        <w:tc>
          <w:tcPr>
            <w:tcW w:w="3478" w:type="dxa"/>
            <w:gridSpan w:val="2"/>
          </w:tcPr>
          <w:p w:rsidR="00765B5E" w:rsidRDefault="00765B5E">
            <w:pPr>
              <w:jc w:val="center"/>
              <w:rPr>
                <w:color w:val="000000"/>
                <w:sz w:val="18"/>
                <w:szCs w:val="18"/>
                <w:highlight w:val="yellow"/>
              </w:rPr>
            </w:pPr>
          </w:p>
          <w:p w:rsidR="00765B5E" w:rsidRDefault="000043CB">
            <w:pPr>
              <w:jc w:val="center"/>
              <w:rPr>
                <w:color w:val="000000"/>
                <w:sz w:val="18"/>
                <w:szCs w:val="18"/>
              </w:rPr>
            </w:pPr>
            <w:r>
              <w:rPr>
                <w:color w:val="000000"/>
                <w:sz w:val="18"/>
                <w:szCs w:val="18"/>
                <w:highlight w:val="yellow"/>
              </w:rPr>
              <w:t>Connecting Computers</w:t>
            </w:r>
          </w:p>
          <w:p w:rsidR="00765B5E" w:rsidRDefault="000043CB">
            <w:pPr>
              <w:jc w:val="center"/>
              <w:rPr>
                <w:color w:val="000000"/>
                <w:sz w:val="18"/>
                <w:szCs w:val="18"/>
              </w:rPr>
            </w:pPr>
            <w:r>
              <w:rPr>
                <w:b/>
                <w:sz w:val="18"/>
                <w:szCs w:val="18"/>
                <w:highlight w:val="green"/>
              </w:rPr>
              <w:t>Commonsense</w:t>
            </w:r>
            <w:r>
              <w:rPr>
                <w:sz w:val="18"/>
                <w:szCs w:val="18"/>
                <w:highlight w:val="green"/>
              </w:rPr>
              <w:t xml:space="preserve"> </w:t>
            </w:r>
            <w:r>
              <w:rPr>
                <w:b/>
                <w:sz w:val="18"/>
                <w:szCs w:val="18"/>
                <w:highlight w:val="green"/>
              </w:rPr>
              <w:t>Media:</w:t>
            </w:r>
            <w:r>
              <w:rPr>
                <w:sz w:val="18"/>
                <w:szCs w:val="18"/>
                <w:highlight w:val="green"/>
              </w:rPr>
              <w:t xml:space="preserve"> Who is your online community?</w:t>
            </w:r>
          </w:p>
          <w:p w:rsidR="00765B5E" w:rsidRDefault="00765B5E">
            <w:pPr>
              <w:jc w:val="center"/>
              <w:rPr>
                <w:color w:val="000000"/>
                <w:sz w:val="18"/>
                <w:szCs w:val="18"/>
              </w:rPr>
            </w:pPr>
          </w:p>
          <w:p w:rsidR="00765B5E" w:rsidRDefault="00765B5E">
            <w:pPr>
              <w:jc w:val="center"/>
              <w:rPr>
                <w:color w:val="000000"/>
                <w:sz w:val="18"/>
                <w:szCs w:val="18"/>
              </w:rPr>
            </w:pPr>
          </w:p>
        </w:tc>
        <w:tc>
          <w:tcPr>
            <w:tcW w:w="3119" w:type="dxa"/>
          </w:tcPr>
          <w:p w:rsidR="00765B5E" w:rsidRDefault="00765B5E">
            <w:pPr>
              <w:jc w:val="center"/>
              <w:rPr>
                <w:color w:val="000000"/>
                <w:sz w:val="18"/>
                <w:szCs w:val="18"/>
              </w:rPr>
            </w:pPr>
          </w:p>
          <w:p w:rsidR="00765B5E" w:rsidRDefault="000043CB">
            <w:pPr>
              <w:jc w:val="center"/>
              <w:rPr>
                <w:color w:val="000000"/>
                <w:sz w:val="18"/>
                <w:szCs w:val="18"/>
              </w:rPr>
            </w:pPr>
            <w:r>
              <w:rPr>
                <w:color w:val="000000"/>
                <w:sz w:val="18"/>
                <w:szCs w:val="18"/>
                <w:highlight w:val="yellow"/>
              </w:rPr>
              <w:t>The Internet</w:t>
            </w:r>
          </w:p>
          <w:p w:rsidR="00765B5E" w:rsidRDefault="000043CB">
            <w:pPr>
              <w:jc w:val="center"/>
              <w:rPr>
                <w:color w:val="000000"/>
                <w:sz w:val="18"/>
                <w:szCs w:val="18"/>
              </w:rPr>
            </w:pPr>
            <w:r>
              <w:rPr>
                <w:b/>
                <w:sz w:val="18"/>
                <w:szCs w:val="18"/>
                <w:highlight w:val="green"/>
              </w:rPr>
              <w:t>Commonsense</w:t>
            </w:r>
            <w:r>
              <w:rPr>
                <w:sz w:val="18"/>
                <w:szCs w:val="18"/>
                <w:highlight w:val="green"/>
              </w:rPr>
              <w:t xml:space="preserve"> </w:t>
            </w:r>
            <w:r>
              <w:rPr>
                <w:b/>
                <w:sz w:val="18"/>
                <w:szCs w:val="18"/>
                <w:highlight w:val="green"/>
              </w:rPr>
              <w:t>Media:</w:t>
            </w:r>
            <w:r>
              <w:rPr>
                <w:sz w:val="18"/>
                <w:szCs w:val="18"/>
                <w:highlight w:val="green"/>
              </w:rPr>
              <w:t xml:space="preserve"> Strong Passwords</w:t>
            </w:r>
          </w:p>
          <w:p w:rsidR="00765B5E" w:rsidRDefault="00765B5E">
            <w:pPr>
              <w:rPr>
                <w:color w:val="000000"/>
                <w:sz w:val="18"/>
                <w:szCs w:val="18"/>
              </w:rPr>
            </w:pPr>
          </w:p>
        </w:tc>
        <w:tc>
          <w:tcPr>
            <w:tcW w:w="3402" w:type="dxa"/>
            <w:gridSpan w:val="2"/>
          </w:tcPr>
          <w:p w:rsidR="00765B5E" w:rsidRDefault="00765B5E">
            <w:pPr>
              <w:jc w:val="center"/>
              <w:rPr>
                <w:color w:val="000000"/>
                <w:sz w:val="18"/>
                <w:szCs w:val="18"/>
              </w:rPr>
            </w:pPr>
          </w:p>
          <w:p w:rsidR="00765B5E" w:rsidRDefault="000043CB">
            <w:pPr>
              <w:jc w:val="center"/>
              <w:rPr>
                <w:color w:val="000000"/>
                <w:sz w:val="18"/>
                <w:szCs w:val="18"/>
              </w:rPr>
            </w:pPr>
            <w:r>
              <w:rPr>
                <w:color w:val="000000"/>
                <w:sz w:val="18"/>
                <w:szCs w:val="18"/>
                <w:highlight w:val="yellow"/>
              </w:rPr>
              <w:t>Sharing Information</w:t>
            </w:r>
          </w:p>
          <w:p w:rsidR="00765B5E" w:rsidRDefault="000043CB">
            <w:pPr>
              <w:pBdr>
                <w:top w:val="nil"/>
                <w:left w:val="nil"/>
                <w:bottom w:val="nil"/>
                <w:right w:val="nil"/>
                <w:between w:val="nil"/>
              </w:pBdr>
              <w:jc w:val="center"/>
              <w:rPr>
                <w:b/>
                <w:color w:val="000000"/>
                <w:sz w:val="18"/>
                <w:szCs w:val="18"/>
              </w:rPr>
            </w:pPr>
            <w:r>
              <w:rPr>
                <w:b/>
                <w:color w:val="000000"/>
                <w:sz w:val="18"/>
                <w:szCs w:val="18"/>
                <w:highlight w:val="green"/>
              </w:rPr>
              <w:t xml:space="preserve">Commonsense Media: </w:t>
            </w:r>
            <w:r>
              <w:rPr>
                <w:color w:val="000000"/>
                <w:sz w:val="18"/>
                <w:szCs w:val="18"/>
                <w:highlight w:val="green"/>
              </w:rPr>
              <w:t>Private and Personal Information</w:t>
            </w:r>
          </w:p>
          <w:p w:rsidR="00765B5E" w:rsidRDefault="00765B5E">
            <w:pPr>
              <w:jc w:val="center"/>
              <w:rPr>
                <w:color w:val="000000"/>
                <w:sz w:val="18"/>
                <w:szCs w:val="18"/>
              </w:rPr>
            </w:pPr>
          </w:p>
        </w:tc>
        <w:tc>
          <w:tcPr>
            <w:tcW w:w="3402" w:type="dxa"/>
          </w:tcPr>
          <w:p w:rsidR="00765B5E" w:rsidRDefault="00765B5E">
            <w:pPr>
              <w:jc w:val="center"/>
              <w:rPr>
                <w:color w:val="000000"/>
                <w:sz w:val="18"/>
                <w:szCs w:val="18"/>
              </w:rPr>
            </w:pPr>
          </w:p>
          <w:p w:rsidR="00765B5E" w:rsidRDefault="000043CB">
            <w:pPr>
              <w:jc w:val="center"/>
              <w:rPr>
                <w:color w:val="000000"/>
                <w:sz w:val="18"/>
                <w:szCs w:val="18"/>
              </w:rPr>
            </w:pPr>
            <w:r>
              <w:rPr>
                <w:color w:val="000000"/>
                <w:sz w:val="18"/>
                <w:szCs w:val="18"/>
                <w:highlight w:val="yellow"/>
              </w:rPr>
              <w:t>Internet Communication</w:t>
            </w:r>
            <w:r>
              <w:rPr>
                <w:color w:val="000000"/>
                <w:sz w:val="18"/>
                <w:szCs w:val="18"/>
              </w:rPr>
              <w:t xml:space="preserve"> </w:t>
            </w:r>
          </w:p>
          <w:p w:rsidR="00765B5E" w:rsidRDefault="000043CB">
            <w:pPr>
              <w:pBdr>
                <w:top w:val="nil"/>
                <w:left w:val="nil"/>
                <w:bottom w:val="nil"/>
                <w:right w:val="nil"/>
                <w:between w:val="nil"/>
              </w:pBdr>
              <w:jc w:val="center"/>
              <w:rPr>
                <w:color w:val="000000"/>
                <w:sz w:val="18"/>
                <w:szCs w:val="18"/>
              </w:rPr>
            </w:pPr>
            <w:r>
              <w:rPr>
                <w:b/>
                <w:color w:val="000000"/>
                <w:sz w:val="18"/>
                <w:szCs w:val="18"/>
                <w:highlight w:val="green"/>
              </w:rPr>
              <w:t>Commonsense Media</w:t>
            </w:r>
            <w:r>
              <w:rPr>
                <w:color w:val="000000"/>
                <w:sz w:val="18"/>
                <w:szCs w:val="18"/>
                <w:highlight w:val="green"/>
              </w:rPr>
              <w:t>: Media Balance</w:t>
            </w:r>
          </w:p>
        </w:tc>
      </w:tr>
      <w:tr w:rsidR="00765B5E">
        <w:trPr>
          <w:trHeight w:val="804"/>
        </w:trPr>
        <w:tc>
          <w:tcPr>
            <w:tcW w:w="1909" w:type="dxa"/>
            <w:shd w:val="clear" w:color="auto" w:fill="CCCCFF"/>
          </w:tcPr>
          <w:p w:rsidR="00765B5E" w:rsidRDefault="000043CB">
            <w:pPr>
              <w:jc w:val="center"/>
              <w:rPr>
                <w:sz w:val="32"/>
                <w:szCs w:val="32"/>
              </w:rPr>
            </w:pPr>
            <w:r>
              <w:rPr>
                <w:sz w:val="32"/>
                <w:szCs w:val="32"/>
              </w:rPr>
              <w:t>Autumn 2</w:t>
            </w:r>
          </w:p>
        </w:tc>
        <w:tc>
          <w:tcPr>
            <w:tcW w:w="3478" w:type="dxa"/>
            <w:gridSpan w:val="2"/>
          </w:tcPr>
          <w:p w:rsidR="00765B5E" w:rsidRDefault="00765B5E">
            <w:pPr>
              <w:rPr>
                <w:color w:val="000000"/>
                <w:sz w:val="18"/>
                <w:szCs w:val="18"/>
              </w:rPr>
            </w:pPr>
          </w:p>
          <w:p w:rsidR="00765B5E" w:rsidRDefault="000043CB">
            <w:pPr>
              <w:jc w:val="center"/>
              <w:rPr>
                <w:color w:val="000000"/>
                <w:sz w:val="18"/>
                <w:szCs w:val="18"/>
              </w:rPr>
            </w:pPr>
            <w:r>
              <w:rPr>
                <w:color w:val="000000"/>
                <w:sz w:val="18"/>
                <w:szCs w:val="18"/>
                <w:highlight w:val="cyan"/>
              </w:rPr>
              <w:t xml:space="preserve">Stop Frame </w:t>
            </w:r>
            <w:r>
              <w:rPr>
                <w:color w:val="000000"/>
                <w:sz w:val="18"/>
                <w:szCs w:val="18"/>
                <w:highlight w:val="yellow"/>
              </w:rPr>
              <w:t>Animation</w:t>
            </w:r>
            <w:r>
              <w:rPr>
                <w:color w:val="000000"/>
                <w:sz w:val="18"/>
                <w:szCs w:val="18"/>
              </w:rPr>
              <w:t xml:space="preserve"> </w:t>
            </w:r>
          </w:p>
          <w:p w:rsidR="00765B5E" w:rsidRDefault="000043CB">
            <w:pPr>
              <w:jc w:val="center"/>
              <w:rPr>
                <w:color w:val="000000"/>
                <w:sz w:val="18"/>
                <w:szCs w:val="18"/>
              </w:rPr>
            </w:pPr>
            <w:r>
              <w:rPr>
                <w:b/>
                <w:sz w:val="18"/>
                <w:szCs w:val="18"/>
                <w:highlight w:val="green"/>
              </w:rPr>
              <w:t>Commonsense</w:t>
            </w:r>
            <w:r>
              <w:rPr>
                <w:sz w:val="18"/>
                <w:szCs w:val="18"/>
                <w:highlight w:val="green"/>
              </w:rPr>
              <w:t xml:space="preserve"> </w:t>
            </w:r>
            <w:r>
              <w:rPr>
                <w:b/>
                <w:sz w:val="18"/>
                <w:szCs w:val="18"/>
                <w:highlight w:val="green"/>
              </w:rPr>
              <w:t>Media:</w:t>
            </w:r>
            <w:r>
              <w:rPr>
                <w:sz w:val="18"/>
                <w:szCs w:val="18"/>
                <w:highlight w:val="green"/>
              </w:rPr>
              <w:t xml:space="preserve"> Let’s Give Credit</w:t>
            </w:r>
          </w:p>
          <w:p w:rsidR="00765B5E" w:rsidRDefault="00765B5E">
            <w:pPr>
              <w:jc w:val="center"/>
              <w:rPr>
                <w:color w:val="000000"/>
                <w:sz w:val="18"/>
                <w:szCs w:val="18"/>
              </w:rPr>
            </w:pPr>
          </w:p>
          <w:p w:rsidR="00765B5E" w:rsidRDefault="00765B5E">
            <w:pPr>
              <w:jc w:val="center"/>
              <w:rPr>
                <w:color w:val="000000"/>
                <w:sz w:val="18"/>
                <w:szCs w:val="18"/>
              </w:rPr>
            </w:pPr>
          </w:p>
        </w:tc>
        <w:tc>
          <w:tcPr>
            <w:tcW w:w="3119" w:type="dxa"/>
          </w:tcPr>
          <w:p w:rsidR="00765B5E" w:rsidRDefault="00765B5E">
            <w:pPr>
              <w:rPr>
                <w:color w:val="000000"/>
                <w:sz w:val="18"/>
                <w:szCs w:val="18"/>
                <w:highlight w:val="green"/>
              </w:rPr>
            </w:pPr>
          </w:p>
          <w:p w:rsidR="00765B5E" w:rsidRDefault="000043CB">
            <w:pPr>
              <w:jc w:val="center"/>
              <w:rPr>
                <w:color w:val="000000"/>
                <w:sz w:val="18"/>
                <w:szCs w:val="18"/>
              </w:rPr>
            </w:pPr>
            <w:r>
              <w:rPr>
                <w:color w:val="000000"/>
                <w:sz w:val="18"/>
                <w:szCs w:val="18"/>
                <w:highlight w:val="cyan"/>
              </w:rPr>
              <w:t>Creating media – Audio editing</w:t>
            </w:r>
          </w:p>
          <w:p w:rsidR="00765B5E" w:rsidRDefault="000043CB">
            <w:pPr>
              <w:jc w:val="center"/>
              <w:rPr>
                <w:color w:val="000000"/>
                <w:sz w:val="18"/>
                <w:szCs w:val="18"/>
              </w:rPr>
            </w:pPr>
            <w:r>
              <w:rPr>
                <w:b/>
                <w:sz w:val="18"/>
                <w:szCs w:val="18"/>
                <w:highlight w:val="green"/>
              </w:rPr>
              <w:t>Commonsense</w:t>
            </w:r>
            <w:r>
              <w:rPr>
                <w:sz w:val="18"/>
                <w:szCs w:val="18"/>
                <w:highlight w:val="green"/>
              </w:rPr>
              <w:t xml:space="preserve"> </w:t>
            </w:r>
            <w:r>
              <w:rPr>
                <w:b/>
                <w:sz w:val="18"/>
                <w:szCs w:val="18"/>
                <w:highlight w:val="green"/>
              </w:rPr>
              <w:t>Media:</w:t>
            </w:r>
            <w:r>
              <w:rPr>
                <w:sz w:val="18"/>
                <w:szCs w:val="18"/>
                <w:highlight w:val="green"/>
              </w:rPr>
              <w:t xml:space="preserve"> Rings of Responsibility</w:t>
            </w:r>
          </w:p>
          <w:p w:rsidR="00765B5E" w:rsidRDefault="00765B5E">
            <w:pPr>
              <w:jc w:val="center"/>
              <w:rPr>
                <w:color w:val="000000"/>
                <w:sz w:val="18"/>
                <w:szCs w:val="18"/>
              </w:rPr>
            </w:pPr>
          </w:p>
        </w:tc>
        <w:tc>
          <w:tcPr>
            <w:tcW w:w="3402" w:type="dxa"/>
            <w:gridSpan w:val="2"/>
          </w:tcPr>
          <w:p w:rsidR="00765B5E" w:rsidRDefault="00765B5E">
            <w:pPr>
              <w:jc w:val="center"/>
              <w:rPr>
                <w:color w:val="000000"/>
                <w:sz w:val="18"/>
                <w:szCs w:val="18"/>
              </w:rPr>
            </w:pPr>
          </w:p>
          <w:p w:rsidR="00765B5E" w:rsidRDefault="000043CB">
            <w:pPr>
              <w:jc w:val="center"/>
              <w:rPr>
                <w:color w:val="000000"/>
                <w:sz w:val="18"/>
                <w:szCs w:val="18"/>
              </w:rPr>
            </w:pPr>
            <w:r>
              <w:rPr>
                <w:color w:val="000000"/>
                <w:sz w:val="18"/>
                <w:szCs w:val="18"/>
                <w:highlight w:val="cyan"/>
              </w:rPr>
              <w:t>Video editing</w:t>
            </w:r>
          </w:p>
          <w:p w:rsidR="00765B5E" w:rsidRDefault="000043CB">
            <w:pPr>
              <w:pBdr>
                <w:top w:val="nil"/>
                <w:left w:val="nil"/>
                <w:bottom w:val="nil"/>
                <w:right w:val="nil"/>
                <w:between w:val="nil"/>
              </w:pBdr>
              <w:jc w:val="center"/>
              <w:rPr>
                <w:b/>
                <w:color w:val="000000"/>
                <w:sz w:val="18"/>
                <w:szCs w:val="18"/>
              </w:rPr>
            </w:pPr>
            <w:r>
              <w:rPr>
                <w:b/>
                <w:color w:val="000000"/>
                <w:sz w:val="18"/>
                <w:szCs w:val="18"/>
                <w:highlight w:val="green"/>
              </w:rPr>
              <w:t xml:space="preserve">Commonsense Media </w:t>
            </w:r>
            <w:r>
              <w:rPr>
                <w:color w:val="000000"/>
                <w:sz w:val="18"/>
                <w:szCs w:val="18"/>
                <w:highlight w:val="green"/>
              </w:rPr>
              <w:t>Digital Citizenship</w:t>
            </w:r>
          </w:p>
          <w:p w:rsidR="00765B5E" w:rsidRDefault="00765B5E">
            <w:pPr>
              <w:jc w:val="center"/>
              <w:rPr>
                <w:color w:val="000000"/>
                <w:sz w:val="18"/>
                <w:szCs w:val="18"/>
              </w:rPr>
            </w:pPr>
          </w:p>
        </w:tc>
        <w:tc>
          <w:tcPr>
            <w:tcW w:w="3402" w:type="dxa"/>
          </w:tcPr>
          <w:p w:rsidR="00765B5E" w:rsidRDefault="00765B5E">
            <w:pPr>
              <w:jc w:val="center"/>
              <w:rPr>
                <w:color w:val="000000"/>
                <w:sz w:val="18"/>
                <w:szCs w:val="18"/>
              </w:rPr>
            </w:pPr>
          </w:p>
          <w:p w:rsidR="00765B5E" w:rsidRDefault="000043CB">
            <w:pPr>
              <w:jc w:val="center"/>
              <w:rPr>
                <w:color w:val="000000"/>
                <w:sz w:val="18"/>
                <w:szCs w:val="18"/>
              </w:rPr>
            </w:pPr>
            <w:r>
              <w:rPr>
                <w:color w:val="000000"/>
                <w:sz w:val="18"/>
                <w:szCs w:val="18"/>
                <w:highlight w:val="cyan"/>
              </w:rPr>
              <w:t>Web page creation</w:t>
            </w:r>
          </w:p>
          <w:p w:rsidR="00765B5E" w:rsidRDefault="000043CB">
            <w:pPr>
              <w:pBdr>
                <w:top w:val="nil"/>
                <w:left w:val="nil"/>
                <w:bottom w:val="nil"/>
                <w:right w:val="nil"/>
                <w:between w:val="nil"/>
              </w:pBdr>
              <w:jc w:val="center"/>
              <w:rPr>
                <w:color w:val="000000"/>
                <w:sz w:val="18"/>
                <w:szCs w:val="18"/>
              </w:rPr>
            </w:pPr>
            <w:r>
              <w:rPr>
                <w:b/>
                <w:color w:val="000000"/>
                <w:sz w:val="18"/>
                <w:szCs w:val="18"/>
                <w:highlight w:val="green"/>
              </w:rPr>
              <w:t>Commonsense Media</w:t>
            </w:r>
            <w:r>
              <w:rPr>
                <w:color w:val="000000"/>
                <w:sz w:val="18"/>
                <w:szCs w:val="18"/>
                <w:highlight w:val="green"/>
              </w:rPr>
              <w:t>: You Won’t Believe This</w:t>
            </w:r>
          </w:p>
          <w:p w:rsidR="00765B5E" w:rsidRDefault="00765B5E">
            <w:pPr>
              <w:jc w:val="center"/>
              <w:rPr>
                <w:color w:val="000000"/>
                <w:sz w:val="18"/>
                <w:szCs w:val="18"/>
              </w:rPr>
            </w:pPr>
          </w:p>
        </w:tc>
      </w:tr>
      <w:tr w:rsidR="00765B5E">
        <w:trPr>
          <w:trHeight w:val="129"/>
        </w:trPr>
        <w:tc>
          <w:tcPr>
            <w:tcW w:w="1909" w:type="dxa"/>
            <w:shd w:val="clear" w:color="auto" w:fill="CCCCFF"/>
          </w:tcPr>
          <w:p w:rsidR="00765B5E" w:rsidRDefault="000043CB">
            <w:pPr>
              <w:jc w:val="center"/>
              <w:rPr>
                <w:sz w:val="32"/>
                <w:szCs w:val="32"/>
              </w:rPr>
            </w:pPr>
            <w:r>
              <w:rPr>
                <w:sz w:val="32"/>
                <w:szCs w:val="32"/>
              </w:rPr>
              <w:t>Spring 1</w:t>
            </w:r>
          </w:p>
          <w:p w:rsidR="00765B5E" w:rsidRDefault="00765B5E">
            <w:pPr>
              <w:jc w:val="center"/>
              <w:rPr>
                <w:sz w:val="32"/>
                <w:szCs w:val="32"/>
              </w:rPr>
            </w:pPr>
          </w:p>
        </w:tc>
        <w:tc>
          <w:tcPr>
            <w:tcW w:w="3478" w:type="dxa"/>
            <w:gridSpan w:val="2"/>
          </w:tcPr>
          <w:p w:rsidR="00765B5E" w:rsidRDefault="00765B5E">
            <w:pPr>
              <w:jc w:val="center"/>
              <w:rPr>
                <w:color w:val="000000"/>
                <w:sz w:val="18"/>
                <w:szCs w:val="18"/>
              </w:rPr>
            </w:pPr>
          </w:p>
          <w:p w:rsidR="00765B5E" w:rsidRDefault="000043CB">
            <w:pPr>
              <w:jc w:val="center"/>
              <w:rPr>
                <w:color w:val="000000"/>
                <w:sz w:val="18"/>
                <w:szCs w:val="18"/>
              </w:rPr>
            </w:pPr>
            <w:r>
              <w:rPr>
                <w:color w:val="000000"/>
                <w:sz w:val="18"/>
                <w:szCs w:val="18"/>
                <w:highlight w:val="cyan"/>
              </w:rPr>
              <w:t>Branching databases</w:t>
            </w:r>
          </w:p>
          <w:p w:rsidR="00765B5E" w:rsidRDefault="000043CB">
            <w:pPr>
              <w:jc w:val="center"/>
              <w:rPr>
                <w:color w:val="000000"/>
                <w:sz w:val="18"/>
                <w:szCs w:val="18"/>
              </w:rPr>
            </w:pPr>
            <w:r>
              <w:rPr>
                <w:b/>
                <w:sz w:val="18"/>
                <w:szCs w:val="18"/>
                <w:highlight w:val="green"/>
              </w:rPr>
              <w:t>Commonsense</w:t>
            </w:r>
            <w:r>
              <w:rPr>
                <w:sz w:val="18"/>
                <w:szCs w:val="18"/>
                <w:highlight w:val="green"/>
              </w:rPr>
              <w:t xml:space="preserve"> </w:t>
            </w:r>
            <w:r>
              <w:rPr>
                <w:b/>
                <w:sz w:val="18"/>
                <w:szCs w:val="18"/>
                <w:highlight w:val="green"/>
              </w:rPr>
              <w:t>Media:</w:t>
            </w:r>
            <w:r>
              <w:rPr>
                <w:sz w:val="18"/>
                <w:szCs w:val="18"/>
                <w:highlight w:val="green"/>
              </w:rPr>
              <w:t xml:space="preserve"> Digital  Trails</w:t>
            </w:r>
          </w:p>
          <w:p w:rsidR="00765B5E" w:rsidRDefault="00765B5E">
            <w:pPr>
              <w:jc w:val="center"/>
              <w:rPr>
                <w:color w:val="000000"/>
                <w:sz w:val="18"/>
                <w:szCs w:val="18"/>
              </w:rPr>
            </w:pPr>
          </w:p>
        </w:tc>
        <w:tc>
          <w:tcPr>
            <w:tcW w:w="3119" w:type="dxa"/>
          </w:tcPr>
          <w:p w:rsidR="00765B5E" w:rsidRDefault="00765B5E">
            <w:pPr>
              <w:jc w:val="center"/>
              <w:rPr>
                <w:color w:val="000000"/>
                <w:sz w:val="18"/>
                <w:szCs w:val="18"/>
              </w:rPr>
            </w:pPr>
          </w:p>
          <w:p w:rsidR="00765B5E" w:rsidRDefault="000043CB">
            <w:pPr>
              <w:jc w:val="center"/>
              <w:rPr>
                <w:color w:val="000000"/>
                <w:sz w:val="18"/>
                <w:szCs w:val="18"/>
              </w:rPr>
            </w:pPr>
            <w:r>
              <w:rPr>
                <w:color w:val="000000"/>
                <w:sz w:val="18"/>
                <w:szCs w:val="18"/>
                <w:highlight w:val="yellow"/>
              </w:rPr>
              <w:t>Repetition in Games</w:t>
            </w:r>
          </w:p>
          <w:p w:rsidR="00765B5E" w:rsidRDefault="000043CB">
            <w:pPr>
              <w:pBdr>
                <w:top w:val="nil"/>
                <w:left w:val="nil"/>
                <w:bottom w:val="nil"/>
                <w:right w:val="nil"/>
                <w:between w:val="nil"/>
              </w:pBdr>
              <w:jc w:val="center"/>
              <w:rPr>
                <w:color w:val="000000"/>
                <w:sz w:val="18"/>
                <w:szCs w:val="18"/>
              </w:rPr>
            </w:pPr>
            <w:r>
              <w:rPr>
                <w:b/>
                <w:color w:val="000000"/>
                <w:sz w:val="18"/>
                <w:szCs w:val="18"/>
                <w:highlight w:val="green"/>
              </w:rPr>
              <w:t>Commonsense</w:t>
            </w:r>
            <w:r>
              <w:rPr>
                <w:color w:val="000000"/>
                <w:sz w:val="18"/>
                <w:szCs w:val="18"/>
                <w:highlight w:val="green"/>
              </w:rPr>
              <w:t xml:space="preserve"> </w:t>
            </w:r>
            <w:r>
              <w:rPr>
                <w:b/>
                <w:color w:val="000000"/>
                <w:sz w:val="18"/>
                <w:szCs w:val="18"/>
                <w:highlight w:val="green"/>
              </w:rPr>
              <w:t>Media:</w:t>
            </w:r>
            <w:r>
              <w:rPr>
                <w:color w:val="000000"/>
                <w:sz w:val="18"/>
                <w:szCs w:val="18"/>
                <w:highlight w:val="green"/>
              </w:rPr>
              <w:t xml:space="preserve"> This is me</w:t>
            </w:r>
          </w:p>
          <w:p w:rsidR="00765B5E" w:rsidRDefault="00765B5E">
            <w:pPr>
              <w:jc w:val="center"/>
              <w:rPr>
                <w:color w:val="000000"/>
                <w:sz w:val="18"/>
                <w:szCs w:val="18"/>
              </w:rPr>
            </w:pPr>
          </w:p>
        </w:tc>
        <w:tc>
          <w:tcPr>
            <w:tcW w:w="3402" w:type="dxa"/>
            <w:gridSpan w:val="2"/>
          </w:tcPr>
          <w:p w:rsidR="00765B5E" w:rsidRDefault="00765B5E">
            <w:pPr>
              <w:jc w:val="center"/>
              <w:rPr>
                <w:color w:val="000000"/>
                <w:sz w:val="18"/>
                <w:szCs w:val="18"/>
              </w:rPr>
            </w:pPr>
          </w:p>
          <w:p w:rsidR="00765B5E" w:rsidRDefault="000043CB">
            <w:pPr>
              <w:jc w:val="center"/>
              <w:rPr>
                <w:color w:val="000000"/>
                <w:sz w:val="18"/>
                <w:szCs w:val="18"/>
              </w:rPr>
            </w:pPr>
            <w:bookmarkStart w:id="1" w:name="_heading=h.gjdgxs" w:colFirst="0" w:colLast="0"/>
            <w:bookmarkEnd w:id="1"/>
            <w:r>
              <w:rPr>
                <w:color w:val="000000"/>
                <w:sz w:val="18"/>
                <w:szCs w:val="18"/>
                <w:highlight w:val="yellow"/>
              </w:rPr>
              <w:t>Sensing</w:t>
            </w:r>
          </w:p>
          <w:p w:rsidR="00765B5E" w:rsidRDefault="000043CB">
            <w:pPr>
              <w:pBdr>
                <w:top w:val="nil"/>
                <w:left w:val="nil"/>
                <w:bottom w:val="nil"/>
                <w:right w:val="nil"/>
                <w:between w:val="nil"/>
              </w:pBdr>
              <w:jc w:val="center"/>
              <w:rPr>
                <w:color w:val="000000"/>
                <w:sz w:val="18"/>
                <w:szCs w:val="18"/>
              </w:rPr>
            </w:pPr>
            <w:r>
              <w:rPr>
                <w:b/>
                <w:color w:val="000000"/>
                <w:sz w:val="18"/>
                <w:szCs w:val="18"/>
                <w:highlight w:val="green"/>
              </w:rPr>
              <w:t>Commonsense Media:</w:t>
            </w:r>
            <w:r>
              <w:rPr>
                <w:color w:val="000000"/>
                <w:sz w:val="18"/>
                <w:szCs w:val="18"/>
                <w:highlight w:val="green"/>
              </w:rPr>
              <w:t xml:space="preserve"> My Media Choices;</w:t>
            </w:r>
            <w:r>
              <w:rPr>
                <w:color w:val="000000"/>
                <w:sz w:val="18"/>
                <w:szCs w:val="18"/>
              </w:rPr>
              <w:t xml:space="preserve"> </w:t>
            </w:r>
          </w:p>
          <w:p w:rsidR="00765B5E" w:rsidRDefault="00765B5E">
            <w:pPr>
              <w:jc w:val="center"/>
              <w:rPr>
                <w:color w:val="000000"/>
                <w:sz w:val="18"/>
                <w:szCs w:val="18"/>
              </w:rPr>
            </w:pPr>
          </w:p>
        </w:tc>
        <w:tc>
          <w:tcPr>
            <w:tcW w:w="3402" w:type="dxa"/>
          </w:tcPr>
          <w:p w:rsidR="00765B5E" w:rsidRDefault="00765B5E">
            <w:pPr>
              <w:jc w:val="center"/>
              <w:rPr>
                <w:color w:val="000000"/>
                <w:sz w:val="18"/>
                <w:szCs w:val="18"/>
              </w:rPr>
            </w:pPr>
          </w:p>
          <w:p w:rsidR="00765B5E" w:rsidRDefault="000043CB">
            <w:pPr>
              <w:jc w:val="center"/>
              <w:rPr>
                <w:color w:val="000000"/>
                <w:sz w:val="18"/>
                <w:szCs w:val="18"/>
              </w:rPr>
            </w:pPr>
            <w:r>
              <w:rPr>
                <w:color w:val="000000"/>
                <w:sz w:val="18"/>
                <w:szCs w:val="18"/>
                <w:highlight w:val="yellow"/>
              </w:rPr>
              <w:t>Variables in games</w:t>
            </w:r>
            <w:r>
              <w:rPr>
                <w:color w:val="000000"/>
                <w:sz w:val="18"/>
                <w:szCs w:val="18"/>
              </w:rPr>
              <w:t xml:space="preserve"> </w:t>
            </w:r>
          </w:p>
          <w:p w:rsidR="00765B5E" w:rsidRDefault="000043CB">
            <w:pPr>
              <w:pBdr>
                <w:top w:val="nil"/>
                <w:left w:val="nil"/>
                <w:bottom w:val="nil"/>
                <w:right w:val="nil"/>
                <w:between w:val="nil"/>
              </w:pBdr>
              <w:jc w:val="center"/>
              <w:rPr>
                <w:color w:val="000000"/>
                <w:sz w:val="18"/>
                <w:szCs w:val="18"/>
              </w:rPr>
            </w:pPr>
            <w:r>
              <w:rPr>
                <w:b/>
                <w:color w:val="000000"/>
                <w:sz w:val="18"/>
                <w:szCs w:val="18"/>
                <w:highlight w:val="green"/>
              </w:rPr>
              <w:t>Commonsense Media</w:t>
            </w:r>
            <w:r>
              <w:rPr>
                <w:color w:val="000000"/>
                <w:sz w:val="18"/>
                <w:szCs w:val="18"/>
                <w:highlight w:val="green"/>
              </w:rPr>
              <w:t>: Beyond Gender Stereotypes</w:t>
            </w:r>
          </w:p>
          <w:p w:rsidR="00765B5E" w:rsidRDefault="00765B5E">
            <w:pPr>
              <w:jc w:val="center"/>
              <w:rPr>
                <w:color w:val="000000"/>
                <w:sz w:val="18"/>
                <w:szCs w:val="18"/>
              </w:rPr>
            </w:pPr>
          </w:p>
        </w:tc>
      </w:tr>
      <w:tr w:rsidR="00765B5E">
        <w:trPr>
          <w:trHeight w:val="129"/>
        </w:trPr>
        <w:tc>
          <w:tcPr>
            <w:tcW w:w="1909" w:type="dxa"/>
            <w:shd w:val="clear" w:color="auto" w:fill="CCCCFF"/>
          </w:tcPr>
          <w:p w:rsidR="00765B5E" w:rsidRDefault="000043CB">
            <w:pPr>
              <w:jc w:val="center"/>
              <w:rPr>
                <w:sz w:val="32"/>
                <w:szCs w:val="32"/>
              </w:rPr>
            </w:pPr>
            <w:r>
              <w:rPr>
                <w:sz w:val="32"/>
                <w:szCs w:val="32"/>
              </w:rPr>
              <w:t>Spring 2</w:t>
            </w:r>
          </w:p>
          <w:p w:rsidR="00765B5E" w:rsidRDefault="00765B5E">
            <w:pPr>
              <w:jc w:val="center"/>
              <w:rPr>
                <w:sz w:val="32"/>
                <w:szCs w:val="32"/>
              </w:rPr>
            </w:pPr>
          </w:p>
        </w:tc>
        <w:tc>
          <w:tcPr>
            <w:tcW w:w="3478" w:type="dxa"/>
            <w:gridSpan w:val="2"/>
          </w:tcPr>
          <w:p w:rsidR="00765B5E" w:rsidRDefault="00765B5E">
            <w:pPr>
              <w:jc w:val="center"/>
              <w:rPr>
                <w:color w:val="000000"/>
                <w:sz w:val="18"/>
                <w:szCs w:val="18"/>
                <w:highlight w:val="cyan"/>
              </w:rPr>
            </w:pPr>
          </w:p>
          <w:p w:rsidR="00765B5E" w:rsidRDefault="000043CB">
            <w:pPr>
              <w:jc w:val="center"/>
              <w:rPr>
                <w:color w:val="000000"/>
                <w:sz w:val="18"/>
                <w:szCs w:val="18"/>
              </w:rPr>
            </w:pPr>
            <w:r>
              <w:rPr>
                <w:color w:val="000000"/>
                <w:sz w:val="18"/>
                <w:szCs w:val="18"/>
                <w:highlight w:val="yellow"/>
              </w:rPr>
              <w:t>Sequencing Sounds</w:t>
            </w:r>
          </w:p>
          <w:p w:rsidR="00765B5E" w:rsidRDefault="000043CB">
            <w:pPr>
              <w:jc w:val="center"/>
              <w:rPr>
                <w:color w:val="000000"/>
                <w:sz w:val="18"/>
                <w:szCs w:val="18"/>
              </w:rPr>
            </w:pPr>
            <w:r>
              <w:rPr>
                <w:b/>
                <w:sz w:val="18"/>
                <w:szCs w:val="18"/>
                <w:highlight w:val="green"/>
              </w:rPr>
              <w:t>Commonsense</w:t>
            </w:r>
            <w:r>
              <w:rPr>
                <w:sz w:val="18"/>
                <w:szCs w:val="18"/>
                <w:highlight w:val="green"/>
              </w:rPr>
              <w:t xml:space="preserve"> </w:t>
            </w:r>
            <w:r>
              <w:rPr>
                <w:b/>
                <w:sz w:val="18"/>
                <w:szCs w:val="18"/>
                <w:highlight w:val="green"/>
              </w:rPr>
              <w:t>Media:</w:t>
            </w:r>
            <w:r>
              <w:rPr>
                <w:sz w:val="18"/>
                <w:szCs w:val="18"/>
                <w:highlight w:val="green"/>
              </w:rPr>
              <w:t xml:space="preserve"> Device Free Moments</w:t>
            </w:r>
          </w:p>
        </w:tc>
        <w:tc>
          <w:tcPr>
            <w:tcW w:w="3119" w:type="dxa"/>
          </w:tcPr>
          <w:p w:rsidR="00765B5E" w:rsidRDefault="00765B5E">
            <w:pPr>
              <w:jc w:val="center"/>
              <w:rPr>
                <w:color w:val="000000"/>
                <w:sz w:val="18"/>
                <w:szCs w:val="18"/>
              </w:rPr>
            </w:pPr>
          </w:p>
          <w:p w:rsidR="00765B5E" w:rsidRDefault="000043CB">
            <w:pPr>
              <w:jc w:val="center"/>
              <w:rPr>
                <w:color w:val="000000"/>
                <w:sz w:val="18"/>
                <w:szCs w:val="18"/>
              </w:rPr>
            </w:pPr>
            <w:r>
              <w:rPr>
                <w:color w:val="000000"/>
                <w:sz w:val="18"/>
                <w:szCs w:val="18"/>
                <w:highlight w:val="cyan"/>
              </w:rPr>
              <w:t>Data logging</w:t>
            </w:r>
          </w:p>
          <w:p w:rsidR="00765B5E" w:rsidRDefault="000043CB">
            <w:pPr>
              <w:pBdr>
                <w:top w:val="nil"/>
                <w:left w:val="nil"/>
                <w:bottom w:val="nil"/>
                <w:right w:val="nil"/>
                <w:between w:val="nil"/>
              </w:pBdr>
              <w:jc w:val="center"/>
              <w:rPr>
                <w:color w:val="000000"/>
                <w:sz w:val="18"/>
                <w:szCs w:val="18"/>
              </w:rPr>
            </w:pPr>
            <w:r>
              <w:rPr>
                <w:b/>
                <w:color w:val="000000"/>
                <w:sz w:val="18"/>
                <w:szCs w:val="18"/>
                <w:highlight w:val="green"/>
              </w:rPr>
              <w:t>Commonsense</w:t>
            </w:r>
            <w:r>
              <w:rPr>
                <w:color w:val="000000"/>
                <w:sz w:val="18"/>
                <w:szCs w:val="18"/>
                <w:highlight w:val="green"/>
              </w:rPr>
              <w:t xml:space="preserve"> </w:t>
            </w:r>
            <w:r>
              <w:rPr>
                <w:b/>
                <w:color w:val="000000"/>
                <w:sz w:val="18"/>
                <w:szCs w:val="18"/>
                <w:highlight w:val="green"/>
              </w:rPr>
              <w:t>Media:</w:t>
            </w:r>
            <w:r>
              <w:rPr>
                <w:color w:val="000000"/>
                <w:sz w:val="18"/>
                <w:szCs w:val="18"/>
                <w:highlight w:val="green"/>
              </w:rPr>
              <w:t xml:space="preserve"> Digital Citizenship Pledge</w:t>
            </w:r>
          </w:p>
          <w:p w:rsidR="00765B5E" w:rsidRDefault="00765B5E">
            <w:pPr>
              <w:jc w:val="center"/>
              <w:rPr>
                <w:color w:val="000000"/>
                <w:sz w:val="18"/>
                <w:szCs w:val="18"/>
              </w:rPr>
            </w:pPr>
          </w:p>
        </w:tc>
        <w:tc>
          <w:tcPr>
            <w:tcW w:w="3402" w:type="dxa"/>
            <w:gridSpan w:val="2"/>
          </w:tcPr>
          <w:p w:rsidR="00765B5E" w:rsidRDefault="00765B5E">
            <w:pPr>
              <w:jc w:val="center"/>
              <w:rPr>
                <w:color w:val="000000"/>
                <w:sz w:val="18"/>
                <w:szCs w:val="18"/>
              </w:rPr>
            </w:pPr>
          </w:p>
          <w:p w:rsidR="00765B5E" w:rsidRDefault="000043CB">
            <w:pPr>
              <w:jc w:val="center"/>
              <w:rPr>
                <w:color w:val="000000"/>
                <w:sz w:val="18"/>
                <w:szCs w:val="18"/>
              </w:rPr>
            </w:pPr>
            <w:r>
              <w:rPr>
                <w:color w:val="000000"/>
                <w:sz w:val="18"/>
                <w:szCs w:val="18"/>
                <w:highlight w:val="cyan"/>
              </w:rPr>
              <w:t>Flat-file databases</w:t>
            </w:r>
          </w:p>
          <w:p w:rsidR="00765B5E" w:rsidRDefault="000043CB">
            <w:pPr>
              <w:pBdr>
                <w:top w:val="nil"/>
                <w:left w:val="nil"/>
                <w:bottom w:val="nil"/>
                <w:right w:val="nil"/>
                <w:between w:val="nil"/>
              </w:pBdr>
              <w:jc w:val="center"/>
              <w:rPr>
                <w:color w:val="000000"/>
                <w:sz w:val="18"/>
                <w:szCs w:val="18"/>
              </w:rPr>
            </w:pPr>
            <w:r>
              <w:rPr>
                <w:b/>
                <w:color w:val="000000"/>
                <w:sz w:val="18"/>
                <w:szCs w:val="18"/>
                <w:highlight w:val="green"/>
              </w:rPr>
              <w:t>Commonsense Media:</w:t>
            </w:r>
            <w:r>
              <w:rPr>
                <w:color w:val="000000"/>
                <w:sz w:val="18"/>
                <w:szCs w:val="18"/>
                <w:highlight w:val="green"/>
              </w:rPr>
              <w:t xml:space="preserve"> A Creator’s Rights and Responsibilities</w:t>
            </w:r>
          </w:p>
          <w:p w:rsidR="00765B5E" w:rsidRDefault="00765B5E">
            <w:pPr>
              <w:jc w:val="center"/>
              <w:rPr>
                <w:color w:val="000000"/>
                <w:sz w:val="18"/>
                <w:szCs w:val="18"/>
              </w:rPr>
            </w:pPr>
          </w:p>
        </w:tc>
        <w:tc>
          <w:tcPr>
            <w:tcW w:w="3402" w:type="dxa"/>
          </w:tcPr>
          <w:p w:rsidR="00765B5E" w:rsidRDefault="00765B5E">
            <w:pPr>
              <w:jc w:val="center"/>
              <w:rPr>
                <w:color w:val="000000"/>
                <w:sz w:val="18"/>
                <w:szCs w:val="18"/>
              </w:rPr>
            </w:pPr>
          </w:p>
          <w:p w:rsidR="00765B5E" w:rsidRDefault="000043CB">
            <w:pPr>
              <w:jc w:val="center"/>
              <w:rPr>
                <w:color w:val="000000"/>
                <w:sz w:val="18"/>
                <w:szCs w:val="18"/>
              </w:rPr>
            </w:pPr>
            <w:r>
              <w:rPr>
                <w:color w:val="000000"/>
                <w:sz w:val="18"/>
                <w:szCs w:val="18"/>
                <w:highlight w:val="cyan"/>
              </w:rPr>
              <w:t>Introduction to spreadsheets</w:t>
            </w:r>
            <w:r>
              <w:rPr>
                <w:color w:val="000000"/>
                <w:sz w:val="18"/>
                <w:szCs w:val="18"/>
              </w:rPr>
              <w:t xml:space="preserve"> </w:t>
            </w:r>
          </w:p>
          <w:p w:rsidR="00765B5E" w:rsidRDefault="000043CB">
            <w:pPr>
              <w:pBdr>
                <w:top w:val="nil"/>
                <w:left w:val="nil"/>
                <w:bottom w:val="nil"/>
                <w:right w:val="nil"/>
                <w:between w:val="nil"/>
              </w:pBdr>
              <w:rPr>
                <w:color w:val="000000"/>
                <w:sz w:val="18"/>
                <w:szCs w:val="18"/>
              </w:rPr>
            </w:pPr>
            <w:r>
              <w:rPr>
                <w:b/>
                <w:color w:val="000000"/>
                <w:sz w:val="18"/>
                <w:szCs w:val="18"/>
                <w:highlight w:val="green"/>
              </w:rPr>
              <w:t>Commonsense Media</w:t>
            </w:r>
            <w:r>
              <w:rPr>
                <w:color w:val="000000"/>
                <w:sz w:val="18"/>
                <w:szCs w:val="18"/>
                <w:highlight w:val="green"/>
              </w:rPr>
              <w:t>: Digital Friendship</w:t>
            </w:r>
          </w:p>
          <w:p w:rsidR="00765B5E" w:rsidRDefault="00765B5E">
            <w:pPr>
              <w:jc w:val="center"/>
              <w:rPr>
                <w:color w:val="000000"/>
                <w:sz w:val="18"/>
                <w:szCs w:val="18"/>
              </w:rPr>
            </w:pPr>
          </w:p>
        </w:tc>
      </w:tr>
      <w:tr w:rsidR="00765B5E">
        <w:trPr>
          <w:trHeight w:val="129"/>
        </w:trPr>
        <w:tc>
          <w:tcPr>
            <w:tcW w:w="1909" w:type="dxa"/>
            <w:shd w:val="clear" w:color="auto" w:fill="CCCCFF"/>
          </w:tcPr>
          <w:p w:rsidR="00765B5E" w:rsidRDefault="000043CB">
            <w:pPr>
              <w:jc w:val="center"/>
              <w:rPr>
                <w:sz w:val="32"/>
                <w:szCs w:val="32"/>
              </w:rPr>
            </w:pPr>
            <w:r>
              <w:rPr>
                <w:sz w:val="32"/>
                <w:szCs w:val="32"/>
              </w:rPr>
              <w:t>Summer 1</w:t>
            </w:r>
          </w:p>
          <w:p w:rsidR="00765B5E" w:rsidRDefault="00765B5E">
            <w:pPr>
              <w:jc w:val="center"/>
              <w:rPr>
                <w:sz w:val="32"/>
                <w:szCs w:val="32"/>
              </w:rPr>
            </w:pPr>
          </w:p>
        </w:tc>
        <w:tc>
          <w:tcPr>
            <w:tcW w:w="3478" w:type="dxa"/>
            <w:gridSpan w:val="2"/>
          </w:tcPr>
          <w:p w:rsidR="00765B5E" w:rsidRDefault="00765B5E">
            <w:pPr>
              <w:jc w:val="center"/>
              <w:rPr>
                <w:color w:val="000000"/>
                <w:sz w:val="18"/>
                <w:szCs w:val="18"/>
              </w:rPr>
            </w:pPr>
          </w:p>
          <w:p w:rsidR="00765B5E" w:rsidRDefault="000043CB">
            <w:pPr>
              <w:jc w:val="center"/>
              <w:rPr>
                <w:color w:val="000000"/>
                <w:sz w:val="18"/>
                <w:szCs w:val="18"/>
              </w:rPr>
            </w:pPr>
            <w:r>
              <w:rPr>
                <w:color w:val="000000"/>
                <w:sz w:val="18"/>
                <w:szCs w:val="18"/>
                <w:highlight w:val="cyan"/>
              </w:rPr>
              <w:t>Desktop Publishing</w:t>
            </w:r>
          </w:p>
          <w:p w:rsidR="00765B5E" w:rsidRDefault="000043CB">
            <w:pPr>
              <w:jc w:val="center"/>
              <w:rPr>
                <w:color w:val="000000"/>
                <w:sz w:val="18"/>
                <w:szCs w:val="18"/>
              </w:rPr>
            </w:pPr>
            <w:r>
              <w:rPr>
                <w:b/>
                <w:sz w:val="18"/>
                <w:szCs w:val="18"/>
                <w:highlight w:val="green"/>
              </w:rPr>
              <w:t>Commonsense</w:t>
            </w:r>
            <w:r>
              <w:rPr>
                <w:sz w:val="18"/>
                <w:szCs w:val="18"/>
                <w:highlight w:val="green"/>
              </w:rPr>
              <w:t xml:space="preserve"> </w:t>
            </w:r>
            <w:r>
              <w:rPr>
                <w:b/>
                <w:sz w:val="18"/>
                <w:szCs w:val="18"/>
                <w:highlight w:val="green"/>
              </w:rPr>
              <w:t>Media:</w:t>
            </w:r>
            <w:r>
              <w:rPr>
                <w:sz w:val="18"/>
                <w:szCs w:val="18"/>
                <w:highlight w:val="green"/>
              </w:rPr>
              <w:t xml:space="preserve"> That’s Private!</w:t>
            </w:r>
          </w:p>
        </w:tc>
        <w:tc>
          <w:tcPr>
            <w:tcW w:w="3119" w:type="dxa"/>
          </w:tcPr>
          <w:p w:rsidR="00765B5E" w:rsidRDefault="00765B5E">
            <w:pPr>
              <w:jc w:val="center"/>
              <w:rPr>
                <w:color w:val="000000"/>
                <w:sz w:val="18"/>
                <w:szCs w:val="18"/>
                <w:highlight w:val="cyan"/>
              </w:rPr>
            </w:pPr>
          </w:p>
          <w:p w:rsidR="00765B5E" w:rsidRDefault="000043CB">
            <w:pPr>
              <w:jc w:val="center"/>
              <w:rPr>
                <w:color w:val="000000"/>
                <w:sz w:val="18"/>
                <w:szCs w:val="18"/>
              </w:rPr>
            </w:pPr>
            <w:r>
              <w:rPr>
                <w:color w:val="000000"/>
                <w:sz w:val="18"/>
                <w:szCs w:val="18"/>
                <w:highlight w:val="cyan"/>
              </w:rPr>
              <w:t>Creating media – Photo editing</w:t>
            </w:r>
            <w:r>
              <w:rPr>
                <w:color w:val="000000"/>
                <w:sz w:val="18"/>
                <w:szCs w:val="18"/>
              </w:rPr>
              <w:t xml:space="preserve"> </w:t>
            </w:r>
          </w:p>
          <w:p w:rsidR="00765B5E" w:rsidRDefault="000043CB">
            <w:pPr>
              <w:pBdr>
                <w:top w:val="nil"/>
                <w:left w:val="nil"/>
                <w:bottom w:val="nil"/>
                <w:right w:val="nil"/>
                <w:between w:val="nil"/>
              </w:pBdr>
              <w:jc w:val="center"/>
              <w:rPr>
                <w:color w:val="000000"/>
                <w:sz w:val="18"/>
                <w:szCs w:val="18"/>
              </w:rPr>
            </w:pPr>
            <w:r>
              <w:rPr>
                <w:b/>
                <w:color w:val="000000"/>
                <w:sz w:val="18"/>
                <w:szCs w:val="18"/>
                <w:highlight w:val="green"/>
              </w:rPr>
              <w:t>Commonsense Media</w:t>
            </w:r>
            <w:r>
              <w:rPr>
                <w:color w:val="000000"/>
                <w:sz w:val="18"/>
                <w:szCs w:val="18"/>
                <w:highlight w:val="green"/>
              </w:rPr>
              <w:t>: The Power of Words</w:t>
            </w:r>
          </w:p>
          <w:p w:rsidR="00765B5E" w:rsidRDefault="00765B5E">
            <w:pPr>
              <w:jc w:val="center"/>
              <w:rPr>
                <w:color w:val="000000"/>
                <w:sz w:val="18"/>
                <w:szCs w:val="18"/>
              </w:rPr>
            </w:pPr>
          </w:p>
        </w:tc>
        <w:tc>
          <w:tcPr>
            <w:tcW w:w="3402" w:type="dxa"/>
            <w:gridSpan w:val="2"/>
          </w:tcPr>
          <w:p w:rsidR="00765B5E" w:rsidRDefault="00765B5E">
            <w:pPr>
              <w:jc w:val="center"/>
              <w:rPr>
                <w:color w:val="000000"/>
                <w:sz w:val="18"/>
                <w:szCs w:val="18"/>
              </w:rPr>
            </w:pPr>
          </w:p>
          <w:p w:rsidR="00765B5E" w:rsidRDefault="000043CB">
            <w:pPr>
              <w:jc w:val="center"/>
              <w:rPr>
                <w:color w:val="000000"/>
                <w:sz w:val="18"/>
                <w:szCs w:val="18"/>
              </w:rPr>
            </w:pPr>
            <w:r>
              <w:rPr>
                <w:color w:val="000000"/>
                <w:sz w:val="18"/>
                <w:szCs w:val="18"/>
                <w:highlight w:val="cyan"/>
              </w:rPr>
              <w:t>Vector Drawings</w:t>
            </w:r>
          </w:p>
          <w:p w:rsidR="00765B5E" w:rsidRDefault="000043CB">
            <w:pPr>
              <w:pBdr>
                <w:top w:val="nil"/>
                <w:left w:val="nil"/>
                <w:bottom w:val="nil"/>
                <w:right w:val="nil"/>
                <w:between w:val="nil"/>
              </w:pBdr>
              <w:jc w:val="center"/>
              <w:rPr>
                <w:color w:val="000000"/>
                <w:sz w:val="18"/>
                <w:szCs w:val="18"/>
              </w:rPr>
            </w:pPr>
            <w:r>
              <w:rPr>
                <w:b/>
                <w:color w:val="000000"/>
                <w:sz w:val="18"/>
                <w:szCs w:val="18"/>
                <w:highlight w:val="green"/>
              </w:rPr>
              <w:t>Commonsense Media:</w:t>
            </w:r>
            <w:r>
              <w:rPr>
                <w:color w:val="000000"/>
                <w:sz w:val="18"/>
                <w:szCs w:val="18"/>
                <w:highlight w:val="green"/>
              </w:rPr>
              <w:t xml:space="preserve"> Keeping Games Fun and Healthy</w:t>
            </w:r>
          </w:p>
        </w:tc>
        <w:tc>
          <w:tcPr>
            <w:tcW w:w="3402" w:type="dxa"/>
          </w:tcPr>
          <w:p w:rsidR="00765B5E" w:rsidRDefault="00765B5E">
            <w:pPr>
              <w:jc w:val="center"/>
              <w:rPr>
                <w:color w:val="000000"/>
                <w:sz w:val="18"/>
                <w:szCs w:val="18"/>
              </w:rPr>
            </w:pPr>
          </w:p>
          <w:p w:rsidR="00765B5E" w:rsidRDefault="000043CB">
            <w:pPr>
              <w:jc w:val="center"/>
              <w:rPr>
                <w:color w:val="000000"/>
                <w:sz w:val="18"/>
                <w:szCs w:val="18"/>
              </w:rPr>
            </w:pPr>
            <w:r>
              <w:rPr>
                <w:color w:val="000000"/>
                <w:sz w:val="18"/>
                <w:szCs w:val="18"/>
                <w:highlight w:val="yellow"/>
              </w:rPr>
              <w:t>Sensing</w:t>
            </w:r>
            <w:r>
              <w:rPr>
                <w:color w:val="000000"/>
                <w:sz w:val="18"/>
                <w:szCs w:val="18"/>
              </w:rPr>
              <w:t xml:space="preserve"> </w:t>
            </w:r>
          </w:p>
          <w:p w:rsidR="00765B5E" w:rsidRDefault="000043CB">
            <w:pPr>
              <w:pBdr>
                <w:top w:val="nil"/>
                <w:left w:val="nil"/>
                <w:bottom w:val="nil"/>
                <w:right w:val="nil"/>
                <w:between w:val="nil"/>
              </w:pBdr>
              <w:jc w:val="center"/>
              <w:rPr>
                <w:color w:val="000000"/>
                <w:sz w:val="18"/>
                <w:szCs w:val="18"/>
              </w:rPr>
            </w:pPr>
            <w:r>
              <w:rPr>
                <w:b/>
                <w:color w:val="000000"/>
                <w:sz w:val="18"/>
                <w:szCs w:val="18"/>
                <w:highlight w:val="green"/>
              </w:rPr>
              <w:t>Commonsense Media</w:t>
            </w:r>
            <w:r>
              <w:rPr>
                <w:color w:val="000000"/>
                <w:sz w:val="18"/>
                <w:szCs w:val="18"/>
                <w:highlight w:val="green"/>
              </w:rPr>
              <w:t>: Cyber Bullying,</w:t>
            </w:r>
            <w:r>
              <w:rPr>
                <w:color w:val="000000"/>
                <w:sz w:val="18"/>
                <w:szCs w:val="18"/>
              </w:rPr>
              <w:t xml:space="preserve"> </w:t>
            </w:r>
          </w:p>
        </w:tc>
      </w:tr>
      <w:tr w:rsidR="00765B5E">
        <w:trPr>
          <w:trHeight w:val="129"/>
        </w:trPr>
        <w:tc>
          <w:tcPr>
            <w:tcW w:w="1909" w:type="dxa"/>
            <w:shd w:val="clear" w:color="auto" w:fill="CCCCFF"/>
          </w:tcPr>
          <w:p w:rsidR="00765B5E" w:rsidRDefault="000043CB">
            <w:pPr>
              <w:jc w:val="center"/>
              <w:rPr>
                <w:sz w:val="32"/>
                <w:szCs w:val="32"/>
              </w:rPr>
            </w:pPr>
            <w:r>
              <w:rPr>
                <w:sz w:val="32"/>
                <w:szCs w:val="32"/>
              </w:rPr>
              <w:t>Summer 2</w:t>
            </w:r>
          </w:p>
          <w:p w:rsidR="00765B5E" w:rsidRDefault="00765B5E">
            <w:pPr>
              <w:jc w:val="center"/>
              <w:rPr>
                <w:sz w:val="32"/>
                <w:szCs w:val="32"/>
              </w:rPr>
            </w:pPr>
          </w:p>
        </w:tc>
        <w:tc>
          <w:tcPr>
            <w:tcW w:w="3478" w:type="dxa"/>
            <w:gridSpan w:val="2"/>
          </w:tcPr>
          <w:p w:rsidR="00765B5E" w:rsidRDefault="00765B5E">
            <w:pPr>
              <w:jc w:val="center"/>
              <w:rPr>
                <w:color w:val="000000"/>
                <w:sz w:val="18"/>
                <w:szCs w:val="18"/>
              </w:rPr>
            </w:pPr>
          </w:p>
          <w:p w:rsidR="00765B5E" w:rsidRDefault="000043CB">
            <w:pPr>
              <w:jc w:val="center"/>
              <w:rPr>
                <w:color w:val="000000"/>
                <w:sz w:val="18"/>
                <w:szCs w:val="18"/>
              </w:rPr>
            </w:pPr>
            <w:r>
              <w:rPr>
                <w:color w:val="000000"/>
                <w:sz w:val="18"/>
                <w:szCs w:val="18"/>
                <w:highlight w:val="yellow"/>
              </w:rPr>
              <w:t>Events and Actions</w:t>
            </w:r>
            <w:r>
              <w:rPr>
                <w:color w:val="000000"/>
                <w:sz w:val="18"/>
                <w:szCs w:val="18"/>
              </w:rPr>
              <w:t xml:space="preserve"> </w:t>
            </w:r>
          </w:p>
          <w:p w:rsidR="00765B5E" w:rsidRDefault="000043CB">
            <w:pPr>
              <w:jc w:val="center"/>
              <w:rPr>
                <w:color w:val="000000"/>
                <w:sz w:val="18"/>
                <w:szCs w:val="18"/>
              </w:rPr>
            </w:pPr>
            <w:r>
              <w:rPr>
                <w:b/>
                <w:sz w:val="18"/>
                <w:szCs w:val="18"/>
                <w:highlight w:val="green"/>
              </w:rPr>
              <w:t>Commonsense</w:t>
            </w:r>
            <w:r>
              <w:rPr>
                <w:sz w:val="18"/>
                <w:szCs w:val="18"/>
                <w:highlight w:val="green"/>
              </w:rPr>
              <w:t xml:space="preserve"> </w:t>
            </w:r>
            <w:r>
              <w:rPr>
                <w:b/>
                <w:sz w:val="18"/>
                <w:szCs w:val="18"/>
                <w:highlight w:val="green"/>
              </w:rPr>
              <w:t>Media:</w:t>
            </w:r>
            <w:r>
              <w:rPr>
                <w:sz w:val="18"/>
                <w:szCs w:val="18"/>
                <w:highlight w:val="green"/>
              </w:rPr>
              <w:t xml:space="preserve"> Putting  STOP to online meaness</w:t>
            </w:r>
          </w:p>
          <w:p w:rsidR="00765B5E" w:rsidRDefault="00765B5E">
            <w:pPr>
              <w:jc w:val="center"/>
              <w:rPr>
                <w:color w:val="000000"/>
                <w:sz w:val="18"/>
                <w:szCs w:val="18"/>
              </w:rPr>
            </w:pPr>
          </w:p>
        </w:tc>
        <w:tc>
          <w:tcPr>
            <w:tcW w:w="3119" w:type="dxa"/>
          </w:tcPr>
          <w:p w:rsidR="00765B5E" w:rsidRDefault="00765B5E">
            <w:pPr>
              <w:jc w:val="center"/>
              <w:rPr>
                <w:color w:val="000000"/>
                <w:sz w:val="18"/>
                <w:szCs w:val="18"/>
              </w:rPr>
            </w:pPr>
          </w:p>
          <w:p w:rsidR="00765B5E" w:rsidRDefault="000043CB">
            <w:pPr>
              <w:jc w:val="center"/>
              <w:rPr>
                <w:color w:val="000000"/>
                <w:sz w:val="18"/>
                <w:szCs w:val="18"/>
              </w:rPr>
            </w:pPr>
            <w:r>
              <w:rPr>
                <w:color w:val="000000"/>
                <w:sz w:val="18"/>
                <w:szCs w:val="18"/>
                <w:highlight w:val="yellow"/>
              </w:rPr>
              <w:t>Repetition in Games</w:t>
            </w:r>
          </w:p>
          <w:p w:rsidR="00765B5E" w:rsidRDefault="000043CB">
            <w:pPr>
              <w:pBdr>
                <w:top w:val="nil"/>
                <w:left w:val="nil"/>
                <w:bottom w:val="nil"/>
                <w:right w:val="nil"/>
                <w:between w:val="nil"/>
              </w:pBdr>
              <w:jc w:val="center"/>
              <w:rPr>
                <w:color w:val="000000"/>
                <w:sz w:val="18"/>
                <w:szCs w:val="18"/>
              </w:rPr>
            </w:pPr>
            <w:r>
              <w:rPr>
                <w:b/>
                <w:color w:val="000000"/>
                <w:sz w:val="18"/>
                <w:szCs w:val="18"/>
                <w:highlight w:val="green"/>
              </w:rPr>
              <w:t>Commonsense Media</w:t>
            </w:r>
            <w:r>
              <w:rPr>
                <w:color w:val="000000"/>
                <w:sz w:val="18"/>
                <w:szCs w:val="18"/>
                <w:highlight w:val="green"/>
              </w:rPr>
              <w:t>: Seeing is Believing</w:t>
            </w:r>
          </w:p>
          <w:p w:rsidR="00765B5E" w:rsidRDefault="00765B5E">
            <w:pPr>
              <w:jc w:val="center"/>
              <w:rPr>
                <w:color w:val="000000"/>
                <w:sz w:val="18"/>
                <w:szCs w:val="18"/>
              </w:rPr>
            </w:pPr>
          </w:p>
          <w:p w:rsidR="00765B5E" w:rsidRDefault="00765B5E">
            <w:pPr>
              <w:jc w:val="center"/>
              <w:rPr>
                <w:color w:val="000000"/>
                <w:sz w:val="18"/>
                <w:szCs w:val="18"/>
              </w:rPr>
            </w:pPr>
          </w:p>
        </w:tc>
        <w:tc>
          <w:tcPr>
            <w:tcW w:w="3402" w:type="dxa"/>
            <w:gridSpan w:val="2"/>
          </w:tcPr>
          <w:p w:rsidR="00765B5E" w:rsidRDefault="00765B5E">
            <w:pPr>
              <w:jc w:val="center"/>
              <w:rPr>
                <w:color w:val="000000"/>
                <w:sz w:val="18"/>
                <w:szCs w:val="18"/>
              </w:rPr>
            </w:pPr>
          </w:p>
          <w:p w:rsidR="00765B5E" w:rsidRDefault="000043CB">
            <w:pPr>
              <w:jc w:val="center"/>
              <w:rPr>
                <w:color w:val="000000"/>
                <w:sz w:val="18"/>
                <w:szCs w:val="18"/>
              </w:rPr>
            </w:pPr>
            <w:r>
              <w:rPr>
                <w:color w:val="000000"/>
                <w:sz w:val="18"/>
                <w:szCs w:val="18"/>
                <w:highlight w:val="yellow"/>
              </w:rPr>
              <w:t>Selection in quizzes</w:t>
            </w:r>
          </w:p>
          <w:p w:rsidR="00765B5E" w:rsidRDefault="000043CB">
            <w:pPr>
              <w:pBdr>
                <w:top w:val="nil"/>
                <w:left w:val="nil"/>
                <w:bottom w:val="nil"/>
                <w:right w:val="nil"/>
                <w:between w:val="nil"/>
              </w:pBdr>
              <w:jc w:val="center"/>
              <w:rPr>
                <w:color w:val="000000"/>
                <w:sz w:val="18"/>
                <w:szCs w:val="18"/>
              </w:rPr>
            </w:pPr>
            <w:r>
              <w:rPr>
                <w:b/>
                <w:color w:val="000000"/>
                <w:sz w:val="18"/>
                <w:szCs w:val="18"/>
                <w:highlight w:val="green"/>
              </w:rPr>
              <w:t xml:space="preserve">Commonsense Media </w:t>
            </w:r>
            <w:r>
              <w:rPr>
                <w:color w:val="000000"/>
                <w:sz w:val="18"/>
                <w:szCs w:val="18"/>
                <w:highlight w:val="green"/>
              </w:rPr>
              <w:t>Online Tracks</w:t>
            </w:r>
          </w:p>
          <w:p w:rsidR="00765B5E" w:rsidRDefault="00765B5E">
            <w:pPr>
              <w:jc w:val="center"/>
              <w:rPr>
                <w:color w:val="000000"/>
                <w:sz w:val="18"/>
                <w:szCs w:val="18"/>
              </w:rPr>
            </w:pPr>
          </w:p>
          <w:p w:rsidR="00765B5E" w:rsidRDefault="00765B5E">
            <w:pPr>
              <w:jc w:val="center"/>
              <w:rPr>
                <w:color w:val="000000"/>
                <w:sz w:val="18"/>
                <w:szCs w:val="18"/>
              </w:rPr>
            </w:pPr>
          </w:p>
        </w:tc>
        <w:tc>
          <w:tcPr>
            <w:tcW w:w="3402" w:type="dxa"/>
          </w:tcPr>
          <w:p w:rsidR="00765B5E" w:rsidRDefault="00765B5E">
            <w:pPr>
              <w:rPr>
                <w:color w:val="000000"/>
                <w:sz w:val="18"/>
                <w:szCs w:val="18"/>
              </w:rPr>
            </w:pPr>
          </w:p>
          <w:p w:rsidR="00765B5E" w:rsidRDefault="000043CB">
            <w:pPr>
              <w:jc w:val="center"/>
              <w:rPr>
                <w:color w:val="000000"/>
                <w:sz w:val="18"/>
                <w:szCs w:val="18"/>
              </w:rPr>
            </w:pPr>
            <w:r>
              <w:rPr>
                <w:color w:val="000000"/>
                <w:sz w:val="18"/>
                <w:szCs w:val="18"/>
                <w:highlight w:val="cyan"/>
              </w:rPr>
              <w:t>3D Modelling</w:t>
            </w:r>
            <w:r>
              <w:rPr>
                <w:color w:val="000000"/>
                <w:sz w:val="18"/>
                <w:szCs w:val="18"/>
              </w:rPr>
              <w:t xml:space="preserve"> </w:t>
            </w:r>
          </w:p>
          <w:p w:rsidR="00765B5E" w:rsidRDefault="000043CB">
            <w:pPr>
              <w:pBdr>
                <w:top w:val="nil"/>
                <w:left w:val="nil"/>
                <w:bottom w:val="nil"/>
                <w:right w:val="nil"/>
                <w:between w:val="nil"/>
              </w:pBdr>
              <w:jc w:val="center"/>
              <w:rPr>
                <w:color w:val="000000"/>
                <w:sz w:val="18"/>
                <w:szCs w:val="18"/>
              </w:rPr>
            </w:pPr>
            <w:r>
              <w:rPr>
                <w:b/>
                <w:color w:val="000000"/>
                <w:sz w:val="18"/>
                <w:szCs w:val="18"/>
                <w:highlight w:val="green"/>
              </w:rPr>
              <w:t>Commonsense Media</w:t>
            </w:r>
            <w:r>
              <w:rPr>
                <w:color w:val="000000"/>
                <w:sz w:val="18"/>
                <w:szCs w:val="18"/>
                <w:highlight w:val="green"/>
              </w:rPr>
              <w:t>:  Reading the News</w:t>
            </w:r>
          </w:p>
        </w:tc>
      </w:tr>
    </w:tbl>
    <w:p w:rsidR="00765B5E" w:rsidRDefault="000043CB">
      <w:pPr>
        <w:jc w:val="center"/>
        <w:rPr>
          <w:rFonts w:ascii="Times New Roman" w:eastAsia="Times New Roman" w:hAnsi="Times New Roman" w:cs="Times New Roman"/>
          <w:sz w:val="24"/>
          <w:szCs w:val="24"/>
        </w:rPr>
      </w:pPr>
      <w:r>
        <w:br w:type="page"/>
      </w:r>
      <w:r>
        <w:rPr>
          <w:b/>
          <w:color w:val="000000"/>
          <w:sz w:val="44"/>
          <w:szCs w:val="44"/>
        </w:rPr>
        <w:t>Computing</w:t>
      </w:r>
      <w:r>
        <w:rPr>
          <w:noProof/>
        </w:rPr>
        <w:drawing>
          <wp:anchor distT="0" distB="0" distL="114300" distR="114300" simplePos="0" relativeHeight="251659264" behindDoc="0" locked="0" layoutInCell="1" hidden="0" allowOverlap="1">
            <wp:simplePos x="0" y="0"/>
            <wp:positionH relativeFrom="column">
              <wp:posOffset>-177164</wp:posOffset>
            </wp:positionH>
            <wp:positionV relativeFrom="paragraph">
              <wp:posOffset>-176529</wp:posOffset>
            </wp:positionV>
            <wp:extent cx="758543" cy="866775"/>
            <wp:effectExtent l="0" t="0" r="0" b="0"/>
            <wp:wrapNone/>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758543" cy="866775"/>
                    </a:xfrm>
                    <a:prstGeom prst="rect">
                      <a:avLst/>
                    </a:prstGeom>
                    <a:ln/>
                  </pic:spPr>
                </pic:pic>
              </a:graphicData>
            </a:graphic>
          </wp:anchor>
        </w:drawing>
      </w:r>
    </w:p>
    <w:p w:rsidR="00765B5E" w:rsidRDefault="000043CB">
      <w:pPr>
        <w:spacing w:after="0" w:line="240" w:lineRule="auto"/>
        <w:ind w:left="709"/>
        <w:jc w:val="center"/>
        <w:rPr>
          <w:rFonts w:ascii="Tahoma" w:eastAsia="Tahoma" w:hAnsi="Tahoma" w:cs="Tahoma"/>
          <w:sz w:val="32"/>
          <w:szCs w:val="32"/>
        </w:rPr>
      </w:pPr>
      <w:r>
        <w:rPr>
          <w:i/>
          <w:color w:val="538135"/>
          <w:sz w:val="44"/>
          <w:szCs w:val="44"/>
        </w:rPr>
        <w:t>“</w:t>
      </w:r>
      <w:r>
        <w:rPr>
          <w:i/>
          <w:color w:val="538135"/>
          <w:sz w:val="36"/>
          <w:szCs w:val="36"/>
        </w:rPr>
        <w:t>Computers themselves, and software yet to be developed, will revolutionize the way we learn.” – Steve Jobs</w:t>
      </w:r>
    </w:p>
    <w:p w:rsidR="00765B5E" w:rsidRDefault="00765B5E">
      <w:pPr>
        <w:spacing w:after="0" w:line="240" w:lineRule="auto"/>
        <w:rPr>
          <w:rFonts w:ascii="Tahoma" w:eastAsia="Tahoma" w:hAnsi="Tahoma" w:cs="Tahoma"/>
          <w:sz w:val="40"/>
          <w:szCs w:val="40"/>
        </w:rPr>
      </w:pPr>
    </w:p>
    <w:tbl>
      <w:tblPr>
        <w:tblStyle w:val="a1"/>
        <w:tblW w:w="9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806"/>
      </w:tblGrid>
      <w:tr w:rsidR="00765B5E">
        <w:trPr>
          <w:trHeight w:val="2258"/>
        </w:trPr>
        <w:tc>
          <w:tcPr>
            <w:tcW w:w="1980" w:type="dxa"/>
            <w:shd w:val="clear" w:color="auto" w:fill="C6E6A2"/>
          </w:tcPr>
          <w:p w:rsidR="00765B5E" w:rsidRDefault="000043CB">
            <w:pPr>
              <w:jc w:val="center"/>
            </w:pPr>
            <w:r>
              <w:rPr>
                <w:b/>
              </w:rPr>
              <w:t>Why should children learn this subject?</w:t>
            </w:r>
          </w:p>
        </w:tc>
        <w:tc>
          <w:tcPr>
            <w:tcW w:w="7806" w:type="dxa"/>
          </w:tcPr>
          <w:p w:rsidR="00765B5E" w:rsidRDefault="00765B5E">
            <w:pPr>
              <w:rPr>
                <w:sz w:val="22"/>
                <w:szCs w:val="22"/>
              </w:rPr>
            </w:pPr>
          </w:p>
          <w:p w:rsidR="00765B5E" w:rsidRDefault="000043CB">
            <w:pPr>
              <w:rPr>
                <w:sz w:val="22"/>
                <w:szCs w:val="22"/>
              </w:rPr>
            </w:pPr>
            <w:r>
              <w:rPr>
                <w:sz w:val="22"/>
                <w:szCs w:val="22"/>
              </w:rPr>
              <w:t>A high-quality computing education equips pupils to use computational thinking and</w:t>
            </w:r>
          </w:p>
          <w:p w:rsidR="00765B5E" w:rsidRDefault="000043CB">
            <w:pPr>
              <w:rPr>
                <w:sz w:val="22"/>
                <w:szCs w:val="22"/>
              </w:rPr>
            </w:pPr>
            <w:r>
              <w:rPr>
                <w:sz w:val="22"/>
                <w:szCs w:val="22"/>
              </w:rPr>
              <w:t>creativity to understand</w:t>
            </w:r>
            <w:r>
              <w:rPr>
                <w:sz w:val="22"/>
                <w:szCs w:val="22"/>
              </w:rPr>
              <w:t xml:space="preserve"> and change the world. Computing has deep links with</w:t>
            </w:r>
          </w:p>
          <w:p w:rsidR="00765B5E" w:rsidRDefault="000043CB">
            <w:pPr>
              <w:rPr>
                <w:sz w:val="22"/>
                <w:szCs w:val="22"/>
              </w:rPr>
            </w:pPr>
            <w:r>
              <w:rPr>
                <w:sz w:val="22"/>
                <w:szCs w:val="22"/>
              </w:rPr>
              <w:t>mathematics, science, and design and technology, and provides insights into both natural and artificial systems. The core of computing is computer science, in which pupils are taught the principles of in</w:t>
            </w:r>
            <w:r>
              <w:rPr>
                <w:sz w:val="22"/>
                <w:szCs w:val="22"/>
              </w:rPr>
              <w:t>formation and computation, how digital systems work, and how to put this knowledge to use through programming. Building on this knowledge and understanding, pupils are equipped to use information technology to create programs, systems and a range of conten</w:t>
            </w:r>
            <w:r>
              <w:rPr>
                <w:sz w:val="22"/>
                <w:szCs w:val="22"/>
              </w:rPr>
              <w:t>t. Computing also ensures that pupils become digitally literate – able to use, and express themselves and develop their ideas through, information and communication technology – at a level suitable for the future workplace and as active participants in a d</w:t>
            </w:r>
            <w:r>
              <w:rPr>
                <w:sz w:val="22"/>
                <w:szCs w:val="22"/>
              </w:rPr>
              <w:t>igital world</w:t>
            </w:r>
          </w:p>
          <w:p w:rsidR="00765B5E" w:rsidRDefault="00765B5E">
            <w:pPr>
              <w:rPr>
                <w:sz w:val="22"/>
                <w:szCs w:val="22"/>
              </w:rPr>
            </w:pPr>
          </w:p>
        </w:tc>
      </w:tr>
      <w:tr w:rsidR="00765B5E">
        <w:trPr>
          <w:trHeight w:val="2660"/>
        </w:trPr>
        <w:tc>
          <w:tcPr>
            <w:tcW w:w="1980" w:type="dxa"/>
            <w:shd w:val="clear" w:color="auto" w:fill="C6E6A2"/>
          </w:tcPr>
          <w:p w:rsidR="00765B5E" w:rsidRDefault="00765B5E">
            <w:pPr>
              <w:jc w:val="center"/>
              <w:rPr>
                <w:b/>
              </w:rPr>
            </w:pPr>
          </w:p>
          <w:p w:rsidR="00765B5E" w:rsidRDefault="000043CB">
            <w:pPr>
              <w:jc w:val="center"/>
            </w:pPr>
            <w:r>
              <w:rPr>
                <w:b/>
              </w:rPr>
              <w:t>What will children learn to do in this subject?</w:t>
            </w:r>
          </w:p>
        </w:tc>
        <w:tc>
          <w:tcPr>
            <w:tcW w:w="7806" w:type="dxa"/>
          </w:tcPr>
          <w:p w:rsidR="00765B5E" w:rsidRDefault="000043CB">
            <w:pPr>
              <w:rPr>
                <w:sz w:val="22"/>
                <w:szCs w:val="22"/>
              </w:rPr>
            </w:pPr>
            <w:r>
              <w:rPr>
                <w:sz w:val="22"/>
                <w:szCs w:val="22"/>
              </w:rPr>
              <w:t>At Brackenwood Junior School, children will:</w:t>
            </w:r>
          </w:p>
          <w:p w:rsidR="00765B5E" w:rsidRDefault="00765B5E">
            <w:pPr>
              <w:rPr>
                <w:sz w:val="22"/>
                <w:szCs w:val="22"/>
              </w:rPr>
            </w:pPr>
          </w:p>
          <w:p w:rsidR="00765B5E" w:rsidRDefault="000043CB">
            <w:pPr>
              <w:numPr>
                <w:ilvl w:val="0"/>
                <w:numId w:val="3"/>
              </w:numPr>
              <w:pBdr>
                <w:top w:val="nil"/>
                <w:left w:val="nil"/>
                <w:bottom w:val="nil"/>
                <w:right w:val="nil"/>
                <w:between w:val="nil"/>
              </w:pBdr>
              <w:spacing w:line="259" w:lineRule="auto"/>
              <w:rPr>
                <w:color w:val="000000"/>
                <w:sz w:val="22"/>
                <w:szCs w:val="22"/>
              </w:rPr>
            </w:pPr>
            <w:r>
              <w:rPr>
                <w:color w:val="000000"/>
                <w:sz w:val="22"/>
                <w:szCs w:val="22"/>
              </w:rPr>
              <w:t xml:space="preserve">Apply the fundamental principles and concepts of computer science, including abstraction, logic, algorithms and data representation </w:t>
            </w:r>
          </w:p>
          <w:p w:rsidR="00765B5E" w:rsidRDefault="000043CB">
            <w:pPr>
              <w:numPr>
                <w:ilvl w:val="0"/>
                <w:numId w:val="3"/>
              </w:numPr>
              <w:pBdr>
                <w:top w:val="nil"/>
                <w:left w:val="nil"/>
                <w:bottom w:val="nil"/>
                <w:right w:val="nil"/>
                <w:between w:val="nil"/>
              </w:pBdr>
              <w:spacing w:line="259" w:lineRule="auto"/>
              <w:rPr>
                <w:color w:val="000000"/>
                <w:sz w:val="22"/>
                <w:szCs w:val="22"/>
              </w:rPr>
            </w:pPr>
            <w:r>
              <w:rPr>
                <w:color w:val="000000"/>
                <w:sz w:val="22"/>
                <w:szCs w:val="22"/>
              </w:rPr>
              <w:t xml:space="preserve">Analyse problems in computational terms, and have repeated practical experience of writing computer programs in order to solve such problems </w:t>
            </w:r>
          </w:p>
          <w:p w:rsidR="00765B5E" w:rsidRDefault="000043CB">
            <w:pPr>
              <w:numPr>
                <w:ilvl w:val="0"/>
                <w:numId w:val="3"/>
              </w:numPr>
              <w:pBdr>
                <w:top w:val="nil"/>
                <w:left w:val="nil"/>
                <w:bottom w:val="nil"/>
                <w:right w:val="nil"/>
                <w:between w:val="nil"/>
              </w:pBdr>
              <w:spacing w:line="259" w:lineRule="auto"/>
              <w:rPr>
                <w:color w:val="000000"/>
                <w:sz w:val="22"/>
                <w:szCs w:val="22"/>
              </w:rPr>
            </w:pPr>
            <w:r>
              <w:rPr>
                <w:color w:val="000000"/>
                <w:sz w:val="22"/>
                <w:szCs w:val="22"/>
              </w:rPr>
              <w:t>Evaluate and apply information technology, including new or unfamiliar technologies, analytically to solve problem</w:t>
            </w:r>
            <w:r>
              <w:rPr>
                <w:color w:val="000000"/>
                <w:sz w:val="22"/>
                <w:szCs w:val="22"/>
              </w:rPr>
              <w:t>s</w:t>
            </w:r>
          </w:p>
          <w:p w:rsidR="00765B5E" w:rsidRDefault="000043CB">
            <w:pPr>
              <w:numPr>
                <w:ilvl w:val="0"/>
                <w:numId w:val="3"/>
              </w:numPr>
              <w:pBdr>
                <w:top w:val="nil"/>
                <w:left w:val="nil"/>
                <w:bottom w:val="nil"/>
                <w:right w:val="nil"/>
                <w:between w:val="nil"/>
              </w:pBdr>
              <w:spacing w:after="160" w:line="259" w:lineRule="auto"/>
              <w:rPr>
                <w:color w:val="000000"/>
                <w:sz w:val="22"/>
                <w:szCs w:val="22"/>
              </w:rPr>
            </w:pPr>
            <w:r>
              <w:rPr>
                <w:color w:val="000000"/>
                <w:sz w:val="22"/>
                <w:szCs w:val="22"/>
              </w:rPr>
              <w:t>Become responsible, competent, confident and creative users of information and communication</w:t>
            </w:r>
          </w:p>
        </w:tc>
      </w:tr>
      <w:tr w:rsidR="00765B5E">
        <w:trPr>
          <w:trHeight w:val="1402"/>
        </w:trPr>
        <w:tc>
          <w:tcPr>
            <w:tcW w:w="1980" w:type="dxa"/>
            <w:shd w:val="clear" w:color="auto" w:fill="C6E6A2"/>
          </w:tcPr>
          <w:p w:rsidR="00765B5E" w:rsidRDefault="00765B5E">
            <w:pPr>
              <w:jc w:val="center"/>
              <w:rPr>
                <w:b/>
              </w:rPr>
            </w:pPr>
          </w:p>
          <w:p w:rsidR="00765B5E" w:rsidRDefault="000043CB">
            <w:pPr>
              <w:jc w:val="center"/>
              <w:rPr>
                <w:b/>
              </w:rPr>
            </w:pPr>
            <w:r>
              <w:rPr>
                <w:b/>
              </w:rPr>
              <w:t>How will we inspire them?</w:t>
            </w:r>
          </w:p>
          <w:p w:rsidR="00765B5E" w:rsidRDefault="00765B5E"/>
        </w:tc>
        <w:tc>
          <w:tcPr>
            <w:tcW w:w="7806" w:type="dxa"/>
          </w:tcPr>
          <w:p w:rsidR="00765B5E" w:rsidRDefault="000043CB">
            <w:pPr>
              <w:numPr>
                <w:ilvl w:val="0"/>
                <w:numId w:val="2"/>
              </w:numPr>
              <w:pBdr>
                <w:top w:val="nil"/>
                <w:left w:val="nil"/>
                <w:bottom w:val="nil"/>
                <w:right w:val="nil"/>
                <w:between w:val="nil"/>
              </w:pBdr>
              <w:spacing w:line="259" w:lineRule="auto"/>
            </w:pPr>
            <w:r>
              <w:rPr>
                <w:color w:val="000000"/>
                <w:sz w:val="22"/>
                <w:szCs w:val="22"/>
              </w:rPr>
              <w:t>Provide access to high quality hardware such as ipads and laptops.</w:t>
            </w:r>
          </w:p>
          <w:p w:rsidR="00765B5E" w:rsidRDefault="000043CB">
            <w:pPr>
              <w:numPr>
                <w:ilvl w:val="0"/>
                <w:numId w:val="1"/>
              </w:numPr>
              <w:pBdr>
                <w:top w:val="nil"/>
                <w:left w:val="nil"/>
                <w:bottom w:val="nil"/>
                <w:right w:val="nil"/>
                <w:between w:val="nil"/>
              </w:pBdr>
              <w:spacing w:line="259" w:lineRule="auto"/>
              <w:rPr>
                <w:color w:val="000000"/>
                <w:sz w:val="22"/>
                <w:szCs w:val="22"/>
              </w:rPr>
            </w:pPr>
            <w:r>
              <w:rPr>
                <w:color w:val="000000"/>
                <w:sz w:val="22"/>
                <w:szCs w:val="22"/>
              </w:rPr>
              <w:t>Invite computing specialists in to lead workshops</w:t>
            </w:r>
          </w:p>
          <w:p w:rsidR="00765B5E" w:rsidRDefault="000043CB">
            <w:pPr>
              <w:numPr>
                <w:ilvl w:val="0"/>
                <w:numId w:val="1"/>
              </w:numPr>
              <w:pBdr>
                <w:top w:val="nil"/>
                <w:left w:val="nil"/>
                <w:bottom w:val="nil"/>
                <w:right w:val="nil"/>
                <w:between w:val="nil"/>
              </w:pBdr>
              <w:spacing w:line="259" w:lineRule="auto"/>
              <w:rPr>
                <w:color w:val="000000"/>
                <w:sz w:val="22"/>
                <w:szCs w:val="22"/>
              </w:rPr>
            </w:pPr>
            <w:r>
              <w:rPr>
                <w:color w:val="000000"/>
                <w:sz w:val="22"/>
                <w:szCs w:val="22"/>
              </w:rPr>
              <w:t>Use coding to create computer games and systems</w:t>
            </w:r>
          </w:p>
          <w:p w:rsidR="00765B5E" w:rsidRDefault="000043CB">
            <w:pPr>
              <w:numPr>
                <w:ilvl w:val="0"/>
                <w:numId w:val="1"/>
              </w:numPr>
              <w:pBdr>
                <w:top w:val="nil"/>
                <w:left w:val="nil"/>
                <w:bottom w:val="nil"/>
                <w:right w:val="nil"/>
                <w:between w:val="nil"/>
              </w:pBdr>
              <w:spacing w:after="160" w:line="259" w:lineRule="auto"/>
              <w:rPr>
                <w:color w:val="000000"/>
                <w:sz w:val="22"/>
                <w:szCs w:val="22"/>
              </w:rPr>
            </w:pPr>
            <w:r>
              <w:rPr>
                <w:color w:val="000000"/>
                <w:sz w:val="22"/>
                <w:szCs w:val="22"/>
              </w:rPr>
              <w:t>Link E-safety to their real life experiences</w:t>
            </w:r>
          </w:p>
        </w:tc>
      </w:tr>
    </w:tbl>
    <w:p w:rsidR="00765B5E" w:rsidRDefault="00765B5E">
      <w:pPr>
        <w:spacing w:after="0" w:line="240" w:lineRule="auto"/>
        <w:rPr>
          <w:rFonts w:ascii="Tahoma" w:eastAsia="Tahoma" w:hAnsi="Tahoma" w:cs="Tahoma"/>
          <w:sz w:val="40"/>
          <w:szCs w:val="40"/>
        </w:rPr>
      </w:pPr>
    </w:p>
    <w:p w:rsidR="00765B5E" w:rsidRDefault="00765B5E">
      <w:pPr>
        <w:spacing w:after="0" w:line="240" w:lineRule="auto"/>
        <w:rPr>
          <w:rFonts w:ascii="Tahoma" w:eastAsia="Tahoma" w:hAnsi="Tahoma" w:cs="Tahoma"/>
          <w:sz w:val="32"/>
          <w:szCs w:val="32"/>
        </w:rPr>
      </w:pPr>
    </w:p>
    <w:p w:rsidR="00765B5E" w:rsidRDefault="00765B5E">
      <w:pPr>
        <w:spacing w:after="0" w:line="240" w:lineRule="auto"/>
        <w:rPr>
          <w:rFonts w:ascii="Tahoma" w:eastAsia="Tahoma" w:hAnsi="Tahoma" w:cs="Tahoma"/>
          <w:sz w:val="32"/>
          <w:szCs w:val="32"/>
        </w:rPr>
      </w:pPr>
    </w:p>
    <w:p w:rsidR="00765B5E" w:rsidRDefault="000043CB">
      <w:pPr>
        <w:spacing w:after="0" w:line="240" w:lineRule="auto"/>
        <w:rPr>
          <w:rFonts w:ascii="Tahoma" w:eastAsia="Tahoma" w:hAnsi="Tahoma" w:cs="Tahoma"/>
          <w:b/>
          <w:sz w:val="24"/>
          <w:szCs w:val="24"/>
        </w:rPr>
      </w:pPr>
      <w:r>
        <w:rPr>
          <w:rFonts w:ascii="Tahoma" w:eastAsia="Tahoma" w:hAnsi="Tahoma" w:cs="Tahoma"/>
          <w:b/>
          <w:sz w:val="32"/>
          <w:szCs w:val="32"/>
        </w:rPr>
        <w:t>Our key driving themes are:</w:t>
      </w:r>
    </w:p>
    <w:p w:rsidR="00765B5E" w:rsidRDefault="00765B5E">
      <w:pPr>
        <w:spacing w:after="0" w:line="240" w:lineRule="auto"/>
        <w:rPr>
          <w:rFonts w:ascii="Tahoma" w:eastAsia="Tahoma" w:hAnsi="Tahoma" w:cs="Tahoma"/>
          <w:sz w:val="24"/>
          <w:szCs w:val="24"/>
        </w:rPr>
      </w:pPr>
    </w:p>
    <w:p w:rsidR="00765B5E" w:rsidRDefault="000043CB">
      <w:pPr>
        <w:spacing w:after="0" w:line="240" w:lineRule="auto"/>
        <w:rPr>
          <w:rFonts w:ascii="Tahoma" w:eastAsia="Tahoma" w:hAnsi="Tahoma" w:cs="Tahoma"/>
          <w:sz w:val="24"/>
          <w:szCs w:val="24"/>
        </w:rPr>
      </w:pPr>
      <w:r>
        <w:rPr>
          <w:noProof/>
        </w:rPr>
        <mc:AlternateContent>
          <mc:Choice Requires="wpg">
            <w:drawing>
              <wp:anchor distT="0" distB="0" distL="114300" distR="114300" simplePos="0" relativeHeight="251660288" behindDoc="0" locked="0" layoutInCell="1" hidden="0" allowOverlap="1">
                <wp:simplePos x="0" y="0"/>
                <wp:positionH relativeFrom="column">
                  <wp:posOffset>-1485899</wp:posOffset>
                </wp:positionH>
                <wp:positionV relativeFrom="paragraph">
                  <wp:posOffset>266700</wp:posOffset>
                </wp:positionV>
                <wp:extent cx="5486400" cy="3200400"/>
                <wp:effectExtent l="0" t="0" r="0" b="0"/>
                <wp:wrapNone/>
                <wp:docPr id="5" name="Group 5"/>
                <wp:cNvGraphicFramePr/>
                <a:graphic xmlns:a="http://schemas.openxmlformats.org/drawingml/2006/main">
                  <a:graphicData uri="http://schemas.microsoft.com/office/word/2010/wordprocessingGroup">
                    <wpg:wgp>
                      <wpg:cNvGrpSpPr/>
                      <wpg:grpSpPr>
                        <a:xfrm>
                          <a:off x="0" y="0"/>
                          <a:ext cx="5486400" cy="3200400"/>
                          <a:chOff x="0" y="0"/>
                          <a:chExt cx="5486400" cy="3206775"/>
                        </a:xfrm>
                      </wpg:grpSpPr>
                      <wpg:grpSp>
                        <wpg:cNvPr id="1" name="Group 1"/>
                        <wpg:cNvGrpSpPr/>
                        <wpg:grpSpPr>
                          <a:xfrm>
                            <a:off x="0" y="0"/>
                            <a:ext cx="5486400" cy="3200400"/>
                            <a:chOff x="0" y="0"/>
                            <a:chExt cx="5486400" cy="3200400"/>
                          </a:xfrm>
                        </wpg:grpSpPr>
                        <wps:wsp>
                          <wps:cNvPr id="2" name="Rectangle 2"/>
                          <wps:cNvSpPr/>
                          <wps:spPr>
                            <a:xfrm>
                              <a:off x="0" y="0"/>
                              <a:ext cx="5486400" cy="3200400"/>
                            </a:xfrm>
                            <a:prstGeom prst="rect">
                              <a:avLst/>
                            </a:prstGeom>
                            <a:noFill/>
                            <a:ln>
                              <a:noFill/>
                            </a:ln>
                          </wps:spPr>
                          <wps:txbx>
                            <w:txbxContent>
                              <w:p w:rsidR="00765B5E" w:rsidRDefault="00765B5E">
                                <w:pPr>
                                  <w:spacing w:after="0" w:line="240" w:lineRule="auto"/>
                                  <w:textDirection w:val="btLr"/>
                                </w:pPr>
                              </w:p>
                            </w:txbxContent>
                          </wps:txbx>
                          <wps:bodyPr spcFirstLastPara="1" wrap="square" lIns="91425" tIns="91425" rIns="91425" bIns="91425" anchor="ctr" anchorCtr="0">
                            <a:noAutofit/>
                          </wps:bodyPr>
                        </wps:wsp>
                        <wps:wsp>
                          <wps:cNvPr id="3" name="Freeform 3"/>
                          <wps:cNvSpPr/>
                          <wps:spPr>
                            <a:xfrm>
                              <a:off x="1850544" y="1600200"/>
                              <a:ext cx="398897" cy="760095"/>
                            </a:xfrm>
                            <a:custGeom>
                              <a:avLst/>
                              <a:gdLst/>
                              <a:ahLst/>
                              <a:cxnLst/>
                              <a:rect l="l" t="t" r="r" b="b"/>
                              <a:pathLst>
                                <a:path w="120000" h="120000" extrusionOk="0">
                                  <a:moveTo>
                                    <a:pt x="0" y="0"/>
                                  </a:moveTo>
                                  <a:lnTo>
                                    <a:pt x="60000" y="0"/>
                                  </a:lnTo>
                                  <a:lnTo>
                                    <a:pt x="60000" y="180000"/>
                                  </a:lnTo>
                                  <a:lnTo>
                                    <a:pt x="120000" y="180000"/>
                                  </a:lnTo>
                                </a:path>
                              </a:pathLst>
                            </a:custGeom>
                            <a:noFill/>
                            <a:ln w="12700" cap="flat" cmpd="sng">
                              <a:solidFill>
                                <a:srgbClr val="73AE4C"/>
                              </a:solidFill>
                              <a:prstDash val="solid"/>
                              <a:miter lim="800000"/>
                              <a:headEnd type="none" w="sm" len="sm"/>
                              <a:tailEnd type="none" w="sm" len="sm"/>
                            </a:ln>
                          </wps:spPr>
                          <wps:txbx>
                            <w:txbxContent>
                              <w:p w:rsidR="00765B5E" w:rsidRDefault="00765B5E">
                                <w:pPr>
                                  <w:spacing w:after="0" w:line="240" w:lineRule="auto"/>
                                  <w:textDirection w:val="btLr"/>
                                </w:pPr>
                              </w:p>
                            </w:txbxContent>
                          </wps:txbx>
                          <wps:bodyPr spcFirstLastPara="1" wrap="square" lIns="91425" tIns="91425" rIns="91425" bIns="91425" anchor="ctr" anchorCtr="0">
                            <a:noAutofit/>
                          </wps:bodyPr>
                        </wps:wsp>
                        <wps:wsp>
                          <wps:cNvPr id="4" name="Text Box 4"/>
                          <wps:cNvSpPr txBox="1"/>
                          <wps:spPr>
                            <a:xfrm>
                              <a:off x="2028533" y="1958787"/>
                              <a:ext cx="0" cy="0"/>
                            </a:xfrm>
                            <a:prstGeom prst="rect">
                              <a:avLst/>
                            </a:prstGeom>
                            <a:noFill/>
                            <a:ln>
                              <a:noFill/>
                            </a:ln>
                          </wps:spPr>
                          <wps:txbx>
                            <w:txbxContent>
                              <w:p w:rsidR="00765B5E" w:rsidRDefault="00765B5E">
                                <w:pPr>
                                  <w:spacing w:after="0" w:line="215" w:lineRule="auto"/>
                                  <w:jc w:val="center"/>
                                  <w:textDirection w:val="btLr"/>
                                </w:pPr>
                              </w:p>
                            </w:txbxContent>
                          </wps:txbx>
                          <wps:bodyPr spcFirstLastPara="1" wrap="square" lIns="12700" tIns="0" rIns="12700" bIns="0" anchor="ctr" anchorCtr="0">
                            <a:noAutofit/>
                          </wps:bodyPr>
                        </wps:wsp>
                        <wps:wsp>
                          <wps:cNvPr id="8" name="Freeform 8"/>
                          <wps:cNvSpPr/>
                          <wps:spPr>
                            <a:xfrm>
                              <a:off x="1850544" y="1554479"/>
                              <a:ext cx="398897" cy="91440"/>
                            </a:xfrm>
                            <a:custGeom>
                              <a:avLst/>
                              <a:gdLst/>
                              <a:ahLst/>
                              <a:cxnLst/>
                              <a:rect l="l" t="t" r="r" b="b"/>
                              <a:pathLst>
                                <a:path w="120000" h="120000" extrusionOk="0">
                                  <a:moveTo>
                                    <a:pt x="0" y="0"/>
                                  </a:moveTo>
                                  <a:lnTo>
                                    <a:pt x="60000" y="0"/>
                                  </a:lnTo>
                                  <a:lnTo>
                                    <a:pt x="60000" y="498749"/>
                                  </a:lnTo>
                                  <a:lnTo>
                                    <a:pt x="120000" y="498749"/>
                                  </a:lnTo>
                                </a:path>
                              </a:pathLst>
                            </a:custGeom>
                            <a:noFill/>
                            <a:ln w="12700" cap="flat" cmpd="sng">
                              <a:solidFill>
                                <a:srgbClr val="73AE4C"/>
                              </a:solidFill>
                              <a:prstDash val="solid"/>
                              <a:miter lim="800000"/>
                              <a:headEnd type="none" w="sm" len="sm"/>
                              <a:tailEnd type="none" w="sm" len="sm"/>
                            </a:ln>
                          </wps:spPr>
                          <wps:txbx>
                            <w:txbxContent>
                              <w:p w:rsidR="00765B5E" w:rsidRDefault="00765B5E">
                                <w:pPr>
                                  <w:spacing w:after="0" w:line="240" w:lineRule="auto"/>
                                  <w:textDirection w:val="btLr"/>
                                </w:pPr>
                              </w:p>
                            </w:txbxContent>
                          </wps:txbx>
                          <wps:bodyPr spcFirstLastPara="1" wrap="square" lIns="91425" tIns="91425" rIns="91425" bIns="91425" anchor="ctr" anchorCtr="0">
                            <a:noAutofit/>
                          </wps:bodyPr>
                        </wps:wsp>
                        <wps:wsp>
                          <wps:cNvPr id="9" name="Text Box 9"/>
                          <wps:cNvSpPr txBox="1"/>
                          <wps:spPr>
                            <a:xfrm>
                              <a:off x="2040020" y="1590227"/>
                              <a:ext cx="0" cy="0"/>
                            </a:xfrm>
                            <a:prstGeom prst="rect">
                              <a:avLst/>
                            </a:prstGeom>
                            <a:noFill/>
                            <a:ln>
                              <a:noFill/>
                            </a:ln>
                          </wps:spPr>
                          <wps:txbx>
                            <w:txbxContent>
                              <w:p w:rsidR="00765B5E" w:rsidRDefault="00765B5E">
                                <w:pPr>
                                  <w:spacing w:after="0" w:line="215" w:lineRule="auto"/>
                                  <w:jc w:val="center"/>
                                  <w:textDirection w:val="btLr"/>
                                </w:pPr>
                              </w:p>
                            </w:txbxContent>
                          </wps:txbx>
                          <wps:bodyPr spcFirstLastPara="1" wrap="square" lIns="12700" tIns="0" rIns="12700" bIns="0" anchor="ctr" anchorCtr="0">
                            <a:noAutofit/>
                          </wps:bodyPr>
                        </wps:wsp>
                        <wps:wsp>
                          <wps:cNvPr id="10" name="Freeform 10"/>
                          <wps:cNvSpPr/>
                          <wps:spPr>
                            <a:xfrm>
                              <a:off x="1850544" y="840104"/>
                              <a:ext cx="398897" cy="760095"/>
                            </a:xfrm>
                            <a:custGeom>
                              <a:avLst/>
                              <a:gdLst/>
                              <a:ahLst/>
                              <a:cxnLst/>
                              <a:rect l="l" t="t" r="r" b="b"/>
                              <a:pathLst>
                                <a:path w="120000" h="120000" extrusionOk="0">
                                  <a:moveTo>
                                    <a:pt x="0" y="180000"/>
                                  </a:moveTo>
                                  <a:lnTo>
                                    <a:pt x="60000" y="180000"/>
                                  </a:lnTo>
                                  <a:lnTo>
                                    <a:pt x="60000" y="0"/>
                                  </a:lnTo>
                                  <a:lnTo>
                                    <a:pt x="120000" y="0"/>
                                  </a:lnTo>
                                </a:path>
                              </a:pathLst>
                            </a:custGeom>
                            <a:noFill/>
                            <a:ln w="12700" cap="flat" cmpd="sng">
                              <a:solidFill>
                                <a:srgbClr val="73AE4C"/>
                              </a:solidFill>
                              <a:prstDash val="solid"/>
                              <a:miter lim="800000"/>
                              <a:headEnd type="none" w="sm" len="sm"/>
                              <a:tailEnd type="none" w="sm" len="sm"/>
                            </a:ln>
                          </wps:spPr>
                          <wps:txbx>
                            <w:txbxContent>
                              <w:p w:rsidR="00765B5E" w:rsidRDefault="00765B5E">
                                <w:pPr>
                                  <w:spacing w:after="0" w:line="240" w:lineRule="auto"/>
                                  <w:textDirection w:val="btLr"/>
                                </w:pPr>
                              </w:p>
                            </w:txbxContent>
                          </wps:txbx>
                          <wps:bodyPr spcFirstLastPara="1" wrap="square" lIns="91425" tIns="91425" rIns="91425" bIns="91425" anchor="ctr" anchorCtr="0">
                            <a:noAutofit/>
                          </wps:bodyPr>
                        </wps:wsp>
                        <wps:wsp>
                          <wps:cNvPr id="11" name="Text Box 11"/>
                          <wps:cNvSpPr txBox="1"/>
                          <wps:spPr>
                            <a:xfrm>
                              <a:off x="2028533" y="1198692"/>
                              <a:ext cx="0" cy="0"/>
                            </a:xfrm>
                            <a:prstGeom prst="rect">
                              <a:avLst/>
                            </a:prstGeom>
                            <a:noFill/>
                            <a:ln>
                              <a:noFill/>
                            </a:ln>
                          </wps:spPr>
                          <wps:txbx>
                            <w:txbxContent>
                              <w:p w:rsidR="00765B5E" w:rsidRDefault="00765B5E">
                                <w:pPr>
                                  <w:spacing w:after="0" w:line="215" w:lineRule="auto"/>
                                  <w:jc w:val="center"/>
                                  <w:textDirection w:val="btLr"/>
                                </w:pPr>
                              </w:p>
                            </w:txbxContent>
                          </wps:txbx>
                          <wps:bodyPr spcFirstLastPara="1" wrap="square" lIns="12700" tIns="0" rIns="12700" bIns="0" anchor="ctr" anchorCtr="0">
                            <a:noAutofit/>
                          </wps:bodyPr>
                        </wps:wsp>
                        <wps:wsp>
                          <wps:cNvPr id="12" name="Rectangle 12"/>
                          <wps:cNvSpPr/>
                          <wps:spPr>
                            <a:xfrm rot="-5400000">
                              <a:off x="-53693" y="1296162"/>
                              <a:ext cx="3200400" cy="608076"/>
                            </a:xfrm>
                            <a:prstGeom prst="rect">
                              <a:avLst/>
                            </a:prstGeom>
                            <a:solidFill>
                              <a:srgbClr val="659C40"/>
                            </a:solidFill>
                            <a:ln w="12700" cap="flat" cmpd="sng">
                              <a:solidFill>
                                <a:srgbClr val="FFFFFF"/>
                              </a:solidFill>
                              <a:prstDash val="solid"/>
                              <a:miter lim="800000"/>
                              <a:headEnd type="none" w="sm" len="sm"/>
                              <a:tailEnd type="none" w="sm" len="sm"/>
                            </a:ln>
                          </wps:spPr>
                          <wps:txbx>
                            <w:txbxContent>
                              <w:p w:rsidR="00765B5E" w:rsidRDefault="00765B5E">
                                <w:pPr>
                                  <w:spacing w:after="0" w:line="240" w:lineRule="auto"/>
                                  <w:textDirection w:val="btLr"/>
                                </w:pPr>
                              </w:p>
                            </w:txbxContent>
                          </wps:txbx>
                          <wps:bodyPr spcFirstLastPara="1" wrap="square" lIns="91425" tIns="91425" rIns="91425" bIns="91425" anchor="ctr" anchorCtr="0">
                            <a:noAutofit/>
                          </wps:bodyPr>
                        </wps:wsp>
                        <wps:wsp>
                          <wps:cNvPr id="13" name="Text Box 13"/>
                          <wps:cNvSpPr txBox="1"/>
                          <wps:spPr>
                            <a:xfrm rot="-5400000">
                              <a:off x="-53693" y="1296162"/>
                              <a:ext cx="3200400" cy="608076"/>
                            </a:xfrm>
                            <a:prstGeom prst="rect">
                              <a:avLst/>
                            </a:prstGeom>
                            <a:noFill/>
                            <a:ln>
                              <a:noFill/>
                            </a:ln>
                          </wps:spPr>
                          <wps:txbx>
                            <w:txbxContent>
                              <w:p w:rsidR="00765B5E" w:rsidRDefault="000043CB">
                                <w:pPr>
                                  <w:spacing w:after="0" w:line="215" w:lineRule="auto"/>
                                  <w:jc w:val="center"/>
                                  <w:textDirection w:val="btLr"/>
                                </w:pPr>
                                <w:r>
                                  <w:rPr>
                                    <w:color w:val="FFFFFF"/>
                                    <w:sz w:val="78"/>
                                  </w:rPr>
                                  <w:t>COMPUTING</w:t>
                                </w:r>
                              </w:p>
                            </w:txbxContent>
                          </wps:txbx>
                          <wps:bodyPr spcFirstLastPara="1" wrap="square" lIns="24750" tIns="24750" rIns="24750" bIns="24750" anchor="ctr" anchorCtr="0">
                            <a:noAutofit/>
                          </wps:bodyPr>
                        </wps:wsp>
                        <wps:wsp>
                          <wps:cNvPr id="14" name="Rectangle 14"/>
                          <wps:cNvSpPr/>
                          <wps:spPr>
                            <a:xfrm>
                              <a:off x="2249442" y="536066"/>
                              <a:ext cx="1994489" cy="608076"/>
                            </a:xfrm>
                            <a:prstGeom prst="rect">
                              <a:avLst/>
                            </a:prstGeom>
                            <a:solidFill>
                              <a:srgbClr val="73AE4C"/>
                            </a:solidFill>
                            <a:ln w="12700" cap="flat" cmpd="sng">
                              <a:solidFill>
                                <a:srgbClr val="FFFFFF"/>
                              </a:solidFill>
                              <a:prstDash val="solid"/>
                              <a:miter lim="800000"/>
                              <a:headEnd type="none" w="sm" len="sm"/>
                              <a:tailEnd type="none" w="sm" len="sm"/>
                            </a:ln>
                          </wps:spPr>
                          <wps:txbx>
                            <w:txbxContent>
                              <w:p w:rsidR="00765B5E" w:rsidRDefault="00765B5E">
                                <w:pPr>
                                  <w:spacing w:after="0" w:line="240" w:lineRule="auto"/>
                                  <w:textDirection w:val="btLr"/>
                                </w:pPr>
                              </w:p>
                            </w:txbxContent>
                          </wps:txbx>
                          <wps:bodyPr spcFirstLastPara="1" wrap="square" lIns="91425" tIns="91425" rIns="91425" bIns="91425" anchor="ctr" anchorCtr="0">
                            <a:noAutofit/>
                          </wps:bodyPr>
                        </wps:wsp>
                        <wps:wsp>
                          <wps:cNvPr id="15" name="Text Box 15"/>
                          <wps:cNvSpPr txBox="1"/>
                          <wps:spPr>
                            <a:xfrm>
                              <a:off x="2249442" y="536066"/>
                              <a:ext cx="1994489" cy="608076"/>
                            </a:xfrm>
                            <a:prstGeom prst="rect">
                              <a:avLst/>
                            </a:prstGeom>
                            <a:noFill/>
                            <a:ln>
                              <a:noFill/>
                            </a:ln>
                          </wps:spPr>
                          <wps:txbx>
                            <w:txbxContent>
                              <w:p w:rsidR="00765B5E" w:rsidRDefault="000043CB">
                                <w:pPr>
                                  <w:spacing w:after="0" w:line="215" w:lineRule="auto"/>
                                  <w:jc w:val="center"/>
                                  <w:textDirection w:val="btLr"/>
                                </w:pPr>
                                <w:r>
                                  <w:rPr>
                                    <w:color w:val="FFFFFF"/>
                                    <w:sz w:val="36"/>
                                  </w:rPr>
                                  <w:t>Computer Science</w:t>
                                </w:r>
                              </w:p>
                            </w:txbxContent>
                          </wps:txbx>
                          <wps:bodyPr spcFirstLastPara="1" wrap="square" lIns="11425" tIns="11425" rIns="11425" bIns="11425" anchor="ctr" anchorCtr="0">
                            <a:noAutofit/>
                          </wps:bodyPr>
                        </wps:wsp>
                        <wps:wsp>
                          <wps:cNvPr id="16" name="Rectangle 16"/>
                          <wps:cNvSpPr/>
                          <wps:spPr>
                            <a:xfrm>
                              <a:off x="2249442" y="1296161"/>
                              <a:ext cx="1994489" cy="608076"/>
                            </a:xfrm>
                            <a:prstGeom prst="rect">
                              <a:avLst/>
                            </a:prstGeom>
                            <a:solidFill>
                              <a:srgbClr val="73AE4C"/>
                            </a:solidFill>
                            <a:ln w="12700" cap="flat" cmpd="sng">
                              <a:solidFill>
                                <a:srgbClr val="FFFFFF"/>
                              </a:solidFill>
                              <a:prstDash val="solid"/>
                              <a:miter lim="800000"/>
                              <a:headEnd type="none" w="sm" len="sm"/>
                              <a:tailEnd type="none" w="sm" len="sm"/>
                            </a:ln>
                          </wps:spPr>
                          <wps:txbx>
                            <w:txbxContent>
                              <w:p w:rsidR="00765B5E" w:rsidRDefault="00765B5E">
                                <w:pPr>
                                  <w:spacing w:after="0" w:line="240" w:lineRule="auto"/>
                                  <w:textDirection w:val="btLr"/>
                                </w:pPr>
                              </w:p>
                            </w:txbxContent>
                          </wps:txbx>
                          <wps:bodyPr spcFirstLastPara="1" wrap="square" lIns="91425" tIns="91425" rIns="91425" bIns="91425" anchor="ctr" anchorCtr="0">
                            <a:noAutofit/>
                          </wps:bodyPr>
                        </wps:wsp>
                        <wps:wsp>
                          <wps:cNvPr id="17" name="Text Box 17"/>
                          <wps:cNvSpPr txBox="1"/>
                          <wps:spPr>
                            <a:xfrm>
                              <a:off x="2249442" y="1296161"/>
                              <a:ext cx="1994489" cy="608076"/>
                            </a:xfrm>
                            <a:prstGeom prst="rect">
                              <a:avLst/>
                            </a:prstGeom>
                            <a:noFill/>
                            <a:ln>
                              <a:noFill/>
                            </a:ln>
                          </wps:spPr>
                          <wps:txbx>
                            <w:txbxContent>
                              <w:p w:rsidR="00765B5E" w:rsidRDefault="000043CB">
                                <w:pPr>
                                  <w:spacing w:after="0" w:line="215" w:lineRule="auto"/>
                                  <w:jc w:val="center"/>
                                  <w:textDirection w:val="btLr"/>
                                </w:pPr>
                                <w:r>
                                  <w:rPr>
                                    <w:color w:val="FFFFFF"/>
                                    <w:sz w:val="36"/>
                                  </w:rPr>
                                  <w:t>Digital Literacy</w:t>
                                </w:r>
                              </w:p>
                            </w:txbxContent>
                          </wps:txbx>
                          <wps:bodyPr spcFirstLastPara="1" wrap="square" lIns="11425" tIns="11425" rIns="11425" bIns="11425" anchor="ctr" anchorCtr="0">
                            <a:noAutofit/>
                          </wps:bodyPr>
                        </wps:wsp>
                        <wps:wsp>
                          <wps:cNvPr id="18" name="Rectangle 18"/>
                          <wps:cNvSpPr/>
                          <wps:spPr>
                            <a:xfrm>
                              <a:off x="2249442" y="2056257"/>
                              <a:ext cx="1994489" cy="608076"/>
                            </a:xfrm>
                            <a:prstGeom prst="rect">
                              <a:avLst/>
                            </a:prstGeom>
                            <a:solidFill>
                              <a:srgbClr val="73AE4C"/>
                            </a:solidFill>
                            <a:ln w="12700" cap="flat" cmpd="sng">
                              <a:solidFill>
                                <a:srgbClr val="FFFFFF"/>
                              </a:solidFill>
                              <a:prstDash val="solid"/>
                              <a:miter lim="800000"/>
                              <a:headEnd type="none" w="sm" len="sm"/>
                              <a:tailEnd type="none" w="sm" len="sm"/>
                            </a:ln>
                          </wps:spPr>
                          <wps:txbx>
                            <w:txbxContent>
                              <w:p w:rsidR="00765B5E" w:rsidRDefault="00765B5E">
                                <w:pPr>
                                  <w:spacing w:after="0" w:line="240" w:lineRule="auto"/>
                                  <w:textDirection w:val="btLr"/>
                                </w:pPr>
                              </w:p>
                            </w:txbxContent>
                          </wps:txbx>
                          <wps:bodyPr spcFirstLastPara="1" wrap="square" lIns="91425" tIns="91425" rIns="91425" bIns="91425" anchor="ctr" anchorCtr="0">
                            <a:noAutofit/>
                          </wps:bodyPr>
                        </wps:wsp>
                        <wps:wsp>
                          <wps:cNvPr id="19" name="Text Box 19"/>
                          <wps:cNvSpPr txBox="1"/>
                          <wps:spPr>
                            <a:xfrm>
                              <a:off x="2249442" y="2056257"/>
                              <a:ext cx="1994489" cy="608076"/>
                            </a:xfrm>
                            <a:prstGeom prst="rect">
                              <a:avLst/>
                            </a:prstGeom>
                            <a:noFill/>
                            <a:ln>
                              <a:noFill/>
                            </a:ln>
                          </wps:spPr>
                          <wps:txbx>
                            <w:txbxContent>
                              <w:p w:rsidR="00765B5E" w:rsidRDefault="000043CB">
                                <w:pPr>
                                  <w:spacing w:after="0" w:line="215" w:lineRule="auto"/>
                                  <w:jc w:val="center"/>
                                  <w:textDirection w:val="btLr"/>
                                </w:pPr>
                                <w:r>
                                  <w:rPr>
                                    <w:color w:val="FFFFFF"/>
                                    <w:sz w:val="36"/>
                                  </w:rPr>
                                  <w:t>Information Technology</w:t>
                                </w:r>
                              </w:p>
                            </w:txbxContent>
                          </wps:txbx>
                          <wps:bodyPr spcFirstLastPara="1" wrap="square" lIns="11425" tIns="11425" rIns="11425" bIns="11425" anchor="ctr" anchorCtr="0">
                            <a:noAutofit/>
                          </wps:bodyPr>
                        </wps:wsp>
                      </wpg:grpSp>
                    </wpg:wgp>
                  </a:graphicData>
                </a:graphic>
              </wp:anchor>
            </w:drawing>
          </mc:Choice>
          <mc:Fallback xmlns:cr="http://schemas.microsoft.com/office/comments/2020/reaction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-1485899</wp:posOffset>
                </wp:positionH>
                <wp:positionV relativeFrom="paragraph">
                  <wp:posOffset>266700</wp:posOffset>
                </wp:positionV>
                <wp:extent cx="5486400" cy="3200400"/>
                <wp:effectExtent b="0" l="0" r="0" t="0"/>
                <wp:wrapNone/>
                <wp:docPr id="5"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5486400" cy="3200400"/>
                        </a:xfrm>
                        <a:prstGeom prst="rect"/>
                        <a:ln/>
                      </pic:spPr>
                    </pic:pic>
                  </a:graphicData>
                </a:graphic>
              </wp:anchor>
            </w:drawing>
          </mc:Fallback>
        </mc:AlternateContent>
      </w:r>
    </w:p>
    <w:p w:rsidR="00765B5E" w:rsidRDefault="00765B5E">
      <w:pPr>
        <w:spacing w:after="0" w:line="240" w:lineRule="auto"/>
        <w:rPr>
          <w:rFonts w:ascii="Tahoma" w:eastAsia="Tahoma" w:hAnsi="Tahoma" w:cs="Tahoma"/>
          <w:sz w:val="24"/>
          <w:szCs w:val="24"/>
        </w:rPr>
      </w:pPr>
    </w:p>
    <w:p w:rsidR="00765B5E" w:rsidRDefault="00765B5E">
      <w:pPr>
        <w:spacing w:after="0" w:line="240" w:lineRule="auto"/>
        <w:rPr>
          <w:rFonts w:ascii="Tahoma" w:eastAsia="Tahoma" w:hAnsi="Tahoma" w:cs="Tahoma"/>
          <w:sz w:val="24"/>
          <w:szCs w:val="24"/>
        </w:rPr>
      </w:pPr>
    </w:p>
    <w:p w:rsidR="00765B5E" w:rsidRDefault="00765B5E">
      <w:pPr>
        <w:spacing w:after="0" w:line="240" w:lineRule="auto"/>
        <w:rPr>
          <w:rFonts w:ascii="Tahoma" w:eastAsia="Tahoma" w:hAnsi="Tahoma" w:cs="Tahoma"/>
          <w:sz w:val="24"/>
          <w:szCs w:val="24"/>
        </w:rPr>
      </w:pPr>
    </w:p>
    <w:p w:rsidR="00765B5E" w:rsidRDefault="00765B5E">
      <w:pPr>
        <w:spacing w:after="0" w:line="240" w:lineRule="auto"/>
        <w:rPr>
          <w:rFonts w:ascii="Tahoma" w:eastAsia="Tahoma" w:hAnsi="Tahoma" w:cs="Tahoma"/>
          <w:sz w:val="24"/>
          <w:szCs w:val="24"/>
        </w:rPr>
      </w:pPr>
    </w:p>
    <w:p w:rsidR="00765B5E" w:rsidRDefault="00765B5E">
      <w:pPr>
        <w:spacing w:after="0" w:line="240" w:lineRule="auto"/>
        <w:rPr>
          <w:rFonts w:ascii="Tahoma" w:eastAsia="Tahoma" w:hAnsi="Tahoma" w:cs="Tahoma"/>
          <w:sz w:val="24"/>
          <w:szCs w:val="24"/>
        </w:rPr>
      </w:pPr>
    </w:p>
    <w:p w:rsidR="00765B5E" w:rsidRDefault="00765B5E">
      <w:pPr>
        <w:spacing w:after="0" w:line="240" w:lineRule="auto"/>
        <w:rPr>
          <w:rFonts w:ascii="Tahoma" w:eastAsia="Tahoma" w:hAnsi="Tahoma" w:cs="Tahoma"/>
          <w:sz w:val="24"/>
          <w:szCs w:val="24"/>
        </w:rPr>
      </w:pPr>
    </w:p>
    <w:p w:rsidR="00765B5E" w:rsidRDefault="00765B5E">
      <w:pPr>
        <w:spacing w:after="0" w:line="240" w:lineRule="auto"/>
        <w:rPr>
          <w:rFonts w:ascii="Tahoma" w:eastAsia="Tahoma" w:hAnsi="Tahoma" w:cs="Tahoma"/>
          <w:sz w:val="24"/>
          <w:szCs w:val="24"/>
        </w:rPr>
      </w:pPr>
    </w:p>
    <w:p w:rsidR="00765B5E" w:rsidRDefault="00765B5E">
      <w:pPr>
        <w:spacing w:after="0" w:line="240" w:lineRule="auto"/>
        <w:rPr>
          <w:rFonts w:ascii="Tahoma" w:eastAsia="Tahoma" w:hAnsi="Tahoma" w:cs="Tahoma"/>
          <w:sz w:val="24"/>
          <w:szCs w:val="24"/>
        </w:rPr>
      </w:pPr>
    </w:p>
    <w:p w:rsidR="00765B5E" w:rsidRDefault="00765B5E">
      <w:pPr>
        <w:spacing w:after="0" w:line="240" w:lineRule="auto"/>
        <w:rPr>
          <w:rFonts w:ascii="Tahoma" w:eastAsia="Tahoma" w:hAnsi="Tahoma" w:cs="Tahoma"/>
          <w:sz w:val="24"/>
          <w:szCs w:val="24"/>
        </w:rPr>
      </w:pPr>
    </w:p>
    <w:p w:rsidR="00765B5E" w:rsidRDefault="00765B5E">
      <w:pPr>
        <w:spacing w:after="0" w:line="240" w:lineRule="auto"/>
        <w:rPr>
          <w:rFonts w:ascii="Tahoma" w:eastAsia="Tahoma" w:hAnsi="Tahoma" w:cs="Tahoma"/>
          <w:sz w:val="24"/>
          <w:szCs w:val="24"/>
        </w:rPr>
      </w:pPr>
    </w:p>
    <w:p w:rsidR="00765B5E" w:rsidRDefault="00765B5E">
      <w:pPr>
        <w:spacing w:after="0" w:line="240" w:lineRule="auto"/>
        <w:rPr>
          <w:rFonts w:ascii="Tahoma" w:eastAsia="Tahoma" w:hAnsi="Tahoma" w:cs="Tahoma"/>
          <w:sz w:val="32"/>
          <w:szCs w:val="32"/>
        </w:rPr>
      </w:pPr>
    </w:p>
    <w:p w:rsidR="00765B5E" w:rsidRDefault="00765B5E">
      <w:pPr>
        <w:spacing w:after="0" w:line="240" w:lineRule="auto"/>
        <w:rPr>
          <w:rFonts w:ascii="Tahoma" w:eastAsia="Tahoma" w:hAnsi="Tahoma" w:cs="Tahoma"/>
          <w:sz w:val="32"/>
          <w:szCs w:val="32"/>
        </w:rPr>
      </w:pPr>
    </w:p>
    <w:p w:rsidR="00765B5E" w:rsidRDefault="00765B5E">
      <w:pPr>
        <w:spacing w:after="0" w:line="240" w:lineRule="auto"/>
        <w:rPr>
          <w:rFonts w:ascii="Tahoma" w:eastAsia="Tahoma" w:hAnsi="Tahoma" w:cs="Tahoma"/>
          <w:sz w:val="32"/>
          <w:szCs w:val="32"/>
        </w:rPr>
      </w:pPr>
    </w:p>
    <w:p w:rsidR="00765B5E" w:rsidRDefault="00765B5E">
      <w:pPr>
        <w:spacing w:after="0" w:line="240" w:lineRule="auto"/>
        <w:rPr>
          <w:rFonts w:ascii="Tahoma" w:eastAsia="Tahoma" w:hAnsi="Tahoma" w:cs="Tahoma"/>
          <w:sz w:val="32"/>
          <w:szCs w:val="32"/>
        </w:rPr>
      </w:pPr>
    </w:p>
    <w:p w:rsidR="00765B5E" w:rsidRDefault="00765B5E">
      <w:pPr>
        <w:spacing w:after="0" w:line="240" w:lineRule="auto"/>
        <w:rPr>
          <w:rFonts w:ascii="Tahoma" w:eastAsia="Tahoma" w:hAnsi="Tahoma" w:cs="Tahoma"/>
          <w:sz w:val="32"/>
          <w:szCs w:val="32"/>
        </w:rPr>
      </w:pPr>
    </w:p>
    <w:p w:rsidR="00765B5E" w:rsidRDefault="00765B5E">
      <w:pPr>
        <w:spacing w:after="0" w:line="240" w:lineRule="auto"/>
        <w:rPr>
          <w:rFonts w:ascii="Tahoma" w:eastAsia="Tahoma" w:hAnsi="Tahoma" w:cs="Tahoma"/>
          <w:sz w:val="32"/>
          <w:szCs w:val="32"/>
        </w:rPr>
      </w:pPr>
    </w:p>
    <w:p w:rsidR="00765B5E" w:rsidRDefault="00765B5E">
      <w:pPr>
        <w:rPr>
          <w:b/>
          <w:sz w:val="44"/>
          <w:szCs w:val="44"/>
          <w:u w:val="single"/>
        </w:rPr>
      </w:pPr>
    </w:p>
    <w:tbl>
      <w:tblPr>
        <w:tblStyle w:val="a2"/>
        <w:tblW w:w="15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10"/>
      </w:tblGrid>
      <w:tr w:rsidR="00765B5E">
        <w:tc>
          <w:tcPr>
            <w:tcW w:w="15310" w:type="dxa"/>
            <w:shd w:val="clear" w:color="auto" w:fill="00B050"/>
          </w:tcPr>
          <w:p w:rsidR="00765B5E" w:rsidRDefault="000043CB">
            <w:pPr>
              <w:jc w:val="center"/>
              <w:rPr>
                <w:sz w:val="36"/>
                <w:szCs w:val="36"/>
              </w:rPr>
            </w:pPr>
            <w:r>
              <w:rPr>
                <w:sz w:val="36"/>
                <w:szCs w:val="36"/>
              </w:rPr>
              <w:t>Implementation</w:t>
            </w:r>
          </w:p>
        </w:tc>
      </w:tr>
      <w:tr w:rsidR="00765B5E">
        <w:tc>
          <w:tcPr>
            <w:tcW w:w="15310" w:type="dxa"/>
          </w:tcPr>
          <w:p w:rsidR="00765B5E" w:rsidRDefault="000043CB">
            <w:pPr>
              <w:spacing w:after="120"/>
            </w:pPr>
            <w:r>
              <w:t>Our computing curriculum is meticulously planned and executed to provide a rich and engaging learning experience for our pupils. Our curriculum covers a wide range of topics, including coding, digital literacy, online safety, computer scien</w:t>
            </w:r>
            <w:r>
              <w:t>ce and information technology.</w:t>
            </w:r>
          </w:p>
          <w:p w:rsidR="00765B5E" w:rsidRDefault="000043CB">
            <w:pPr>
              <w:spacing w:after="120"/>
              <w:rPr>
                <w:b/>
                <w:sz w:val="28"/>
                <w:szCs w:val="28"/>
              </w:rPr>
            </w:pPr>
            <w:r>
              <w:t>We integrate computing across the curriculum, embedding technology in subjects such as English, mathematics, science, history, geography design technology and art to demonstrate real-life applications of computing skills. Pup</w:t>
            </w:r>
            <w:r>
              <w:t>ils have access to a range of devices and software to explore and develop their digital skills. We provide opportunities for collaborative projects and participate in after-school coding clubs.</w:t>
            </w:r>
          </w:p>
          <w:p w:rsidR="00765B5E" w:rsidRDefault="00765B5E"/>
        </w:tc>
      </w:tr>
    </w:tbl>
    <w:p w:rsidR="00765B5E" w:rsidRDefault="000043CB">
      <w:pPr>
        <w:rPr>
          <w:b/>
          <w:sz w:val="44"/>
          <w:szCs w:val="44"/>
          <w:u w:val="single"/>
        </w:rPr>
      </w:pPr>
      <w:r>
        <w:br w:type="page"/>
      </w:r>
    </w:p>
    <w:p w:rsidR="00765B5E" w:rsidRDefault="00765B5E">
      <w:pPr>
        <w:rPr>
          <w:b/>
          <w:sz w:val="44"/>
          <w:szCs w:val="44"/>
          <w:u w:val="single"/>
        </w:rPr>
      </w:pPr>
    </w:p>
    <w:p w:rsidR="00765B5E" w:rsidRDefault="000043CB">
      <w:pPr>
        <w:jc w:val="center"/>
        <w:rPr>
          <w:b/>
          <w:sz w:val="44"/>
          <w:szCs w:val="44"/>
          <w:u w:val="single"/>
        </w:rPr>
      </w:pPr>
      <w:r>
        <w:rPr>
          <w:b/>
          <w:sz w:val="44"/>
          <w:szCs w:val="44"/>
          <w:u w:val="single"/>
        </w:rPr>
        <w:t xml:space="preserve">Skills Progression Map </w:t>
      </w:r>
    </w:p>
    <w:p w:rsidR="00765B5E" w:rsidRDefault="00765B5E">
      <w:pPr>
        <w:jc w:val="center"/>
        <w:rPr>
          <w:b/>
          <w:sz w:val="2"/>
          <w:szCs w:val="2"/>
          <w:u w:val="single"/>
        </w:rPr>
      </w:pPr>
    </w:p>
    <w:tbl>
      <w:tblPr>
        <w:tblStyle w:val="a3"/>
        <w:tblW w:w="139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1"/>
        <w:gridCol w:w="3318"/>
        <w:gridCol w:w="43"/>
        <w:gridCol w:w="3320"/>
        <w:gridCol w:w="44"/>
        <w:gridCol w:w="3132"/>
        <w:gridCol w:w="44"/>
        <w:gridCol w:w="3319"/>
        <w:gridCol w:w="46"/>
      </w:tblGrid>
      <w:tr w:rsidR="00765B5E">
        <w:trPr>
          <w:gridAfter w:val="1"/>
          <w:wAfter w:w="46" w:type="dxa"/>
          <w:cantSplit/>
          <w:trHeight w:val="392"/>
        </w:trPr>
        <w:tc>
          <w:tcPr>
            <w:tcW w:w="682" w:type="dxa"/>
            <w:shd w:val="clear" w:color="auto" w:fill="00B050"/>
          </w:tcPr>
          <w:p w:rsidR="00765B5E" w:rsidRDefault="00765B5E">
            <w:pPr>
              <w:spacing w:after="160" w:line="259" w:lineRule="auto"/>
              <w:rPr>
                <w:rFonts w:ascii="Arial" w:eastAsia="Arial" w:hAnsi="Arial" w:cs="Arial"/>
                <w:b/>
                <w:sz w:val="20"/>
                <w:szCs w:val="20"/>
              </w:rPr>
            </w:pPr>
          </w:p>
        </w:tc>
        <w:tc>
          <w:tcPr>
            <w:tcW w:w="3318" w:type="dxa"/>
            <w:shd w:val="clear" w:color="auto" w:fill="00B050"/>
          </w:tcPr>
          <w:p w:rsidR="00765B5E" w:rsidRDefault="000043CB">
            <w:pPr>
              <w:jc w:val="center"/>
              <w:rPr>
                <w:rFonts w:ascii="Arial" w:eastAsia="Arial" w:hAnsi="Arial" w:cs="Arial"/>
                <w:sz w:val="20"/>
                <w:szCs w:val="20"/>
              </w:rPr>
            </w:pPr>
            <w:r>
              <w:rPr>
                <w:rFonts w:ascii="Arial" w:eastAsia="Arial" w:hAnsi="Arial" w:cs="Arial"/>
              </w:rPr>
              <w:t>Year 3</w:t>
            </w:r>
          </w:p>
        </w:tc>
        <w:tc>
          <w:tcPr>
            <w:tcW w:w="3363" w:type="dxa"/>
            <w:gridSpan w:val="2"/>
            <w:shd w:val="clear" w:color="auto" w:fill="00B050"/>
          </w:tcPr>
          <w:p w:rsidR="00765B5E" w:rsidRDefault="000043CB">
            <w:pPr>
              <w:jc w:val="center"/>
              <w:rPr>
                <w:rFonts w:ascii="Arial" w:eastAsia="Arial" w:hAnsi="Arial" w:cs="Arial"/>
                <w:sz w:val="20"/>
                <w:szCs w:val="20"/>
              </w:rPr>
            </w:pPr>
            <w:r>
              <w:rPr>
                <w:rFonts w:ascii="Arial" w:eastAsia="Arial" w:hAnsi="Arial" w:cs="Arial"/>
              </w:rPr>
              <w:t>Year 4</w:t>
            </w:r>
          </w:p>
        </w:tc>
        <w:tc>
          <w:tcPr>
            <w:tcW w:w="3176" w:type="dxa"/>
            <w:gridSpan w:val="2"/>
            <w:shd w:val="clear" w:color="auto" w:fill="00B050"/>
          </w:tcPr>
          <w:p w:rsidR="00765B5E" w:rsidRDefault="000043CB">
            <w:pPr>
              <w:jc w:val="center"/>
              <w:rPr>
                <w:rFonts w:ascii="Arial" w:eastAsia="Arial" w:hAnsi="Arial" w:cs="Arial"/>
                <w:sz w:val="20"/>
                <w:szCs w:val="20"/>
              </w:rPr>
            </w:pPr>
            <w:r>
              <w:rPr>
                <w:rFonts w:ascii="Arial" w:eastAsia="Arial" w:hAnsi="Arial" w:cs="Arial"/>
              </w:rPr>
              <w:t>Year 5</w:t>
            </w:r>
          </w:p>
        </w:tc>
        <w:tc>
          <w:tcPr>
            <w:tcW w:w="3363" w:type="dxa"/>
            <w:gridSpan w:val="2"/>
            <w:shd w:val="clear" w:color="auto" w:fill="00B050"/>
          </w:tcPr>
          <w:p w:rsidR="00765B5E" w:rsidRDefault="000043CB">
            <w:pPr>
              <w:jc w:val="center"/>
              <w:rPr>
                <w:rFonts w:ascii="Arial" w:eastAsia="Arial" w:hAnsi="Arial" w:cs="Arial"/>
                <w:sz w:val="20"/>
                <w:szCs w:val="20"/>
              </w:rPr>
            </w:pPr>
            <w:r>
              <w:rPr>
                <w:rFonts w:ascii="Arial" w:eastAsia="Arial" w:hAnsi="Arial" w:cs="Arial"/>
              </w:rPr>
              <w:t>Year 6</w:t>
            </w:r>
          </w:p>
        </w:tc>
      </w:tr>
      <w:tr w:rsidR="00765B5E">
        <w:trPr>
          <w:gridAfter w:val="1"/>
          <w:wAfter w:w="46" w:type="dxa"/>
          <w:cantSplit/>
          <w:trHeight w:val="3738"/>
        </w:trPr>
        <w:tc>
          <w:tcPr>
            <w:tcW w:w="682" w:type="dxa"/>
            <w:shd w:val="clear" w:color="auto" w:fill="FFFF00"/>
          </w:tcPr>
          <w:p w:rsidR="00765B5E" w:rsidRDefault="000043CB">
            <w:pPr>
              <w:ind w:left="113" w:right="113"/>
              <w:jc w:val="center"/>
              <w:rPr>
                <w:rFonts w:ascii="Arial" w:eastAsia="Arial" w:hAnsi="Arial" w:cs="Arial"/>
                <w:b/>
                <w:sz w:val="20"/>
                <w:szCs w:val="20"/>
              </w:rPr>
            </w:pPr>
            <w:r>
              <w:rPr>
                <w:rFonts w:ascii="Arial" w:eastAsia="Arial" w:hAnsi="Arial" w:cs="Arial"/>
                <w:b/>
                <w:sz w:val="20"/>
                <w:szCs w:val="20"/>
              </w:rPr>
              <w:t>Computer Science</w:t>
            </w:r>
          </w:p>
        </w:tc>
        <w:tc>
          <w:tcPr>
            <w:tcW w:w="3318" w:type="dxa"/>
          </w:tcPr>
          <w:p w:rsidR="00765B5E" w:rsidRDefault="000043CB">
            <w:pPr>
              <w:rPr>
                <w:sz w:val="18"/>
                <w:szCs w:val="18"/>
              </w:rPr>
            </w:pPr>
            <w:r>
              <w:rPr>
                <w:sz w:val="18"/>
                <w:szCs w:val="18"/>
              </w:rPr>
              <w:t>To explain how digital devices function.</w:t>
            </w:r>
          </w:p>
          <w:p w:rsidR="00765B5E" w:rsidRDefault="000043CB">
            <w:pPr>
              <w:rPr>
                <w:sz w:val="18"/>
                <w:szCs w:val="18"/>
              </w:rPr>
            </w:pPr>
            <w:r>
              <w:rPr>
                <w:sz w:val="18"/>
                <w:szCs w:val="18"/>
              </w:rPr>
              <w:t>To identify input and output devices.</w:t>
            </w:r>
          </w:p>
          <w:p w:rsidR="00765B5E" w:rsidRDefault="000043CB">
            <w:pPr>
              <w:rPr>
                <w:sz w:val="18"/>
                <w:szCs w:val="18"/>
              </w:rPr>
            </w:pPr>
            <w:r>
              <w:rPr>
                <w:sz w:val="18"/>
                <w:szCs w:val="18"/>
              </w:rPr>
              <w:t xml:space="preserve">To recognise how digital devices can change the way we work. </w:t>
            </w:r>
          </w:p>
          <w:p w:rsidR="00765B5E" w:rsidRDefault="000043CB">
            <w:pPr>
              <w:rPr>
                <w:sz w:val="18"/>
                <w:szCs w:val="18"/>
              </w:rPr>
            </w:pPr>
            <w:r>
              <w:rPr>
                <w:sz w:val="18"/>
                <w:szCs w:val="18"/>
              </w:rPr>
              <w:t>To explain how a computer network can be used to share information</w:t>
            </w:r>
          </w:p>
          <w:p w:rsidR="00765B5E" w:rsidRDefault="000043CB">
            <w:pPr>
              <w:widowControl w:val="0"/>
              <w:rPr>
                <w:sz w:val="18"/>
                <w:szCs w:val="18"/>
              </w:rPr>
            </w:pPr>
            <w:r>
              <w:rPr>
                <w:sz w:val="18"/>
                <w:szCs w:val="18"/>
              </w:rPr>
              <w:t>To explore how digital devices can be connected.</w:t>
            </w:r>
          </w:p>
          <w:p w:rsidR="00765B5E" w:rsidRDefault="000043CB">
            <w:pPr>
              <w:rPr>
                <w:sz w:val="18"/>
                <w:szCs w:val="18"/>
              </w:rPr>
            </w:pPr>
            <w:r>
              <w:rPr>
                <w:sz w:val="18"/>
                <w:szCs w:val="18"/>
              </w:rPr>
              <w:t xml:space="preserve">To recognise the physical components of a network. </w:t>
            </w:r>
          </w:p>
          <w:p w:rsidR="00765B5E" w:rsidRDefault="000043CB">
            <w:pPr>
              <w:rPr>
                <w:sz w:val="18"/>
                <w:szCs w:val="18"/>
              </w:rPr>
            </w:pPr>
            <w:r>
              <w:rPr>
                <w:sz w:val="18"/>
                <w:szCs w:val="18"/>
              </w:rPr>
              <w:t>To identify that commands have an outcome.</w:t>
            </w:r>
          </w:p>
          <w:p w:rsidR="00765B5E" w:rsidRDefault="000043CB">
            <w:pPr>
              <w:rPr>
                <w:sz w:val="18"/>
                <w:szCs w:val="18"/>
              </w:rPr>
            </w:pPr>
            <w:r>
              <w:rPr>
                <w:sz w:val="18"/>
                <w:szCs w:val="18"/>
              </w:rPr>
              <w:t xml:space="preserve">To combine sound commands into a sequence. </w:t>
            </w:r>
          </w:p>
          <w:p w:rsidR="00765B5E" w:rsidRDefault="000043CB">
            <w:pPr>
              <w:rPr>
                <w:sz w:val="18"/>
                <w:szCs w:val="18"/>
              </w:rPr>
            </w:pPr>
            <w:r>
              <w:rPr>
                <w:sz w:val="18"/>
                <w:szCs w:val="18"/>
              </w:rPr>
              <w:t xml:space="preserve">To implement an algorithm as code. </w:t>
            </w:r>
          </w:p>
          <w:p w:rsidR="00765B5E" w:rsidRDefault="000043CB">
            <w:pPr>
              <w:rPr>
                <w:sz w:val="18"/>
                <w:szCs w:val="18"/>
              </w:rPr>
            </w:pPr>
            <w:r>
              <w:rPr>
                <w:sz w:val="18"/>
                <w:szCs w:val="18"/>
              </w:rPr>
              <w:t>To explain the relationship betw</w:t>
            </w:r>
            <w:r>
              <w:rPr>
                <w:sz w:val="18"/>
                <w:szCs w:val="18"/>
              </w:rPr>
              <w:t>een an event and an action.</w:t>
            </w:r>
          </w:p>
          <w:p w:rsidR="00765B5E" w:rsidRDefault="000043CB">
            <w:pPr>
              <w:rPr>
                <w:sz w:val="18"/>
                <w:szCs w:val="18"/>
              </w:rPr>
            </w:pPr>
            <w:r>
              <w:rPr>
                <w:sz w:val="18"/>
                <w:szCs w:val="18"/>
              </w:rPr>
              <w:t>To create a program to move a sprite in four directions.</w:t>
            </w:r>
          </w:p>
          <w:p w:rsidR="00765B5E" w:rsidRDefault="000043CB">
            <w:pPr>
              <w:rPr>
                <w:sz w:val="18"/>
                <w:szCs w:val="18"/>
              </w:rPr>
            </w:pPr>
            <w:r>
              <w:rPr>
                <w:sz w:val="18"/>
                <w:szCs w:val="18"/>
              </w:rPr>
              <w:t>To adapt a program to a new context.</w:t>
            </w:r>
          </w:p>
          <w:p w:rsidR="00765B5E" w:rsidRDefault="000043CB">
            <w:pPr>
              <w:rPr>
                <w:sz w:val="18"/>
                <w:szCs w:val="18"/>
              </w:rPr>
            </w:pPr>
            <w:r>
              <w:rPr>
                <w:sz w:val="18"/>
                <w:szCs w:val="18"/>
              </w:rPr>
              <w:t>To develop my program by adding features.</w:t>
            </w:r>
          </w:p>
          <w:p w:rsidR="00765B5E" w:rsidRDefault="000043CB">
            <w:pPr>
              <w:rPr>
                <w:sz w:val="18"/>
                <w:szCs w:val="18"/>
              </w:rPr>
            </w:pPr>
            <w:r>
              <w:rPr>
                <w:sz w:val="18"/>
                <w:szCs w:val="18"/>
              </w:rPr>
              <w:t>To identify and fix bugs in a program.</w:t>
            </w:r>
          </w:p>
          <w:p w:rsidR="00765B5E" w:rsidRDefault="000043CB">
            <w:pPr>
              <w:rPr>
                <w:sz w:val="18"/>
                <w:szCs w:val="18"/>
              </w:rPr>
            </w:pPr>
            <w:r>
              <w:rPr>
                <w:sz w:val="18"/>
                <w:szCs w:val="18"/>
              </w:rPr>
              <w:t>To design and create a maze-based challenge.</w:t>
            </w:r>
          </w:p>
          <w:p w:rsidR="00765B5E" w:rsidRDefault="00765B5E">
            <w:pPr>
              <w:rPr>
                <w:sz w:val="18"/>
                <w:szCs w:val="18"/>
              </w:rPr>
            </w:pPr>
          </w:p>
        </w:tc>
        <w:tc>
          <w:tcPr>
            <w:tcW w:w="3363" w:type="dxa"/>
            <w:gridSpan w:val="2"/>
          </w:tcPr>
          <w:p w:rsidR="00765B5E" w:rsidRDefault="000043CB">
            <w:pPr>
              <w:widowControl w:val="0"/>
              <w:rPr>
                <w:sz w:val="18"/>
                <w:szCs w:val="18"/>
              </w:rPr>
            </w:pPr>
            <w:r>
              <w:rPr>
                <w:sz w:val="18"/>
                <w:szCs w:val="18"/>
              </w:rPr>
              <w:t>To desc</w:t>
            </w:r>
            <w:r>
              <w:rPr>
                <w:sz w:val="18"/>
                <w:szCs w:val="18"/>
              </w:rPr>
              <w:t xml:space="preserve">ribe how networks physically connect to other networks. </w:t>
            </w:r>
          </w:p>
          <w:p w:rsidR="00765B5E" w:rsidRDefault="000043CB">
            <w:pPr>
              <w:rPr>
                <w:sz w:val="18"/>
                <w:szCs w:val="18"/>
              </w:rPr>
            </w:pPr>
            <w:r>
              <w:rPr>
                <w:sz w:val="18"/>
                <w:szCs w:val="18"/>
              </w:rPr>
              <w:t xml:space="preserve">To recognise how networked devices make up the internet. </w:t>
            </w:r>
          </w:p>
          <w:p w:rsidR="00765B5E" w:rsidRDefault="000043CB">
            <w:pPr>
              <w:rPr>
                <w:sz w:val="18"/>
                <w:szCs w:val="18"/>
              </w:rPr>
            </w:pPr>
            <w:r>
              <w:rPr>
                <w:sz w:val="18"/>
                <w:szCs w:val="18"/>
              </w:rPr>
              <w:t xml:space="preserve">To outline how websites can be shared via the World Wide Web. </w:t>
            </w:r>
          </w:p>
          <w:p w:rsidR="00765B5E" w:rsidRDefault="000043CB">
            <w:pPr>
              <w:rPr>
                <w:sz w:val="18"/>
                <w:szCs w:val="18"/>
              </w:rPr>
            </w:pPr>
            <w:r>
              <w:rPr>
                <w:sz w:val="18"/>
                <w:szCs w:val="18"/>
              </w:rPr>
              <w:t>To describe how content can be added and accessed on the World Wide Web.</w:t>
            </w:r>
          </w:p>
          <w:p w:rsidR="00765B5E" w:rsidRDefault="000043CB">
            <w:pPr>
              <w:rPr>
                <w:sz w:val="18"/>
                <w:szCs w:val="18"/>
              </w:rPr>
            </w:pPr>
            <w:r>
              <w:rPr>
                <w:sz w:val="18"/>
                <w:szCs w:val="18"/>
              </w:rPr>
              <w:t>To cr</w:t>
            </w:r>
            <w:r>
              <w:rPr>
                <w:sz w:val="18"/>
                <w:szCs w:val="18"/>
              </w:rPr>
              <w:t>eate a code snippet for a given purpose.</w:t>
            </w:r>
          </w:p>
          <w:p w:rsidR="00765B5E" w:rsidRDefault="000043CB">
            <w:pPr>
              <w:rPr>
                <w:sz w:val="18"/>
                <w:szCs w:val="18"/>
              </w:rPr>
            </w:pPr>
            <w:r>
              <w:rPr>
                <w:sz w:val="18"/>
                <w:szCs w:val="18"/>
              </w:rPr>
              <w:t xml:space="preserve">To create a program in a text-based language. </w:t>
            </w:r>
          </w:p>
          <w:p w:rsidR="00765B5E" w:rsidRDefault="000043CB">
            <w:pPr>
              <w:rPr>
                <w:sz w:val="18"/>
                <w:szCs w:val="18"/>
              </w:rPr>
            </w:pPr>
            <w:r>
              <w:rPr>
                <w:sz w:val="18"/>
                <w:szCs w:val="18"/>
              </w:rPr>
              <w:t xml:space="preserve">To use and modify a count-controlled loop to produce a given outcome. </w:t>
            </w:r>
          </w:p>
          <w:p w:rsidR="00765B5E" w:rsidRDefault="000043CB">
            <w:pPr>
              <w:rPr>
                <w:sz w:val="18"/>
                <w:szCs w:val="18"/>
              </w:rPr>
            </w:pPr>
            <w:r>
              <w:rPr>
                <w:sz w:val="18"/>
                <w:szCs w:val="18"/>
              </w:rPr>
              <w:t xml:space="preserve">To explain that a computer can repeatedly call a procedure. </w:t>
            </w:r>
          </w:p>
          <w:p w:rsidR="00765B5E" w:rsidRDefault="000043CB">
            <w:pPr>
              <w:rPr>
                <w:sz w:val="18"/>
                <w:szCs w:val="18"/>
              </w:rPr>
            </w:pPr>
            <w:r>
              <w:rPr>
                <w:sz w:val="18"/>
                <w:szCs w:val="18"/>
              </w:rPr>
              <w:t>To develop the use of count-controll</w:t>
            </w:r>
            <w:r>
              <w:rPr>
                <w:sz w:val="18"/>
                <w:szCs w:val="18"/>
              </w:rPr>
              <w:t>ed loops in a different programming environment.</w:t>
            </w:r>
          </w:p>
          <w:p w:rsidR="00765B5E" w:rsidRDefault="000043CB">
            <w:pPr>
              <w:rPr>
                <w:sz w:val="18"/>
                <w:szCs w:val="18"/>
              </w:rPr>
            </w:pPr>
            <w:r>
              <w:rPr>
                <w:sz w:val="18"/>
                <w:szCs w:val="18"/>
              </w:rPr>
              <w:t>To recognise and choose between infinite loops and count-controlled loops.</w:t>
            </w:r>
          </w:p>
          <w:p w:rsidR="00765B5E" w:rsidRDefault="000043CB">
            <w:pPr>
              <w:rPr>
                <w:sz w:val="18"/>
                <w:szCs w:val="18"/>
              </w:rPr>
            </w:pPr>
            <w:r>
              <w:rPr>
                <w:sz w:val="18"/>
                <w:szCs w:val="18"/>
              </w:rPr>
              <w:t xml:space="preserve">To develop a design that includes two or more loops which run at the same time. </w:t>
            </w:r>
          </w:p>
          <w:p w:rsidR="00765B5E" w:rsidRDefault="000043CB">
            <w:pPr>
              <w:rPr>
                <w:sz w:val="18"/>
                <w:szCs w:val="18"/>
              </w:rPr>
            </w:pPr>
            <w:r>
              <w:rPr>
                <w:sz w:val="18"/>
                <w:szCs w:val="18"/>
              </w:rPr>
              <w:t xml:space="preserve">To modify an infinite loop in a given program. </w:t>
            </w:r>
          </w:p>
          <w:p w:rsidR="00765B5E" w:rsidRDefault="000043CB">
            <w:pPr>
              <w:rPr>
                <w:sz w:val="18"/>
                <w:szCs w:val="18"/>
              </w:rPr>
            </w:pPr>
            <w:r>
              <w:rPr>
                <w:sz w:val="18"/>
                <w:szCs w:val="18"/>
              </w:rPr>
              <w:t xml:space="preserve">To </w:t>
            </w:r>
            <w:r>
              <w:rPr>
                <w:sz w:val="18"/>
                <w:szCs w:val="18"/>
              </w:rPr>
              <w:t xml:space="preserve">design and create a project that includes repetition. </w:t>
            </w:r>
          </w:p>
          <w:p w:rsidR="00765B5E" w:rsidRDefault="00765B5E">
            <w:pPr>
              <w:rPr>
                <w:sz w:val="18"/>
                <w:szCs w:val="18"/>
              </w:rPr>
            </w:pPr>
          </w:p>
        </w:tc>
        <w:tc>
          <w:tcPr>
            <w:tcW w:w="3176" w:type="dxa"/>
            <w:gridSpan w:val="2"/>
          </w:tcPr>
          <w:p w:rsidR="00765B5E" w:rsidRDefault="000043CB">
            <w:pPr>
              <w:widowControl w:val="0"/>
              <w:rPr>
                <w:sz w:val="18"/>
                <w:szCs w:val="18"/>
              </w:rPr>
            </w:pPr>
            <w:r>
              <w:rPr>
                <w:sz w:val="18"/>
                <w:szCs w:val="18"/>
              </w:rPr>
              <w:t xml:space="preserve">To explain that computers can be connected together to form systems. </w:t>
            </w:r>
          </w:p>
          <w:p w:rsidR="00765B5E" w:rsidRDefault="000043CB">
            <w:pPr>
              <w:rPr>
                <w:sz w:val="18"/>
                <w:szCs w:val="18"/>
              </w:rPr>
            </w:pPr>
            <w:r>
              <w:rPr>
                <w:sz w:val="18"/>
                <w:szCs w:val="18"/>
              </w:rPr>
              <w:t xml:space="preserve">To recognise the role of computer systems in our lives. </w:t>
            </w:r>
          </w:p>
          <w:p w:rsidR="00765B5E" w:rsidRDefault="000043CB">
            <w:pPr>
              <w:rPr>
                <w:sz w:val="18"/>
                <w:szCs w:val="18"/>
              </w:rPr>
            </w:pPr>
            <w:r>
              <w:rPr>
                <w:sz w:val="18"/>
                <w:szCs w:val="18"/>
              </w:rPr>
              <w:t xml:space="preserve">To recognise how information is transferred over the internet. </w:t>
            </w:r>
          </w:p>
          <w:p w:rsidR="00765B5E" w:rsidRDefault="000043CB">
            <w:pPr>
              <w:rPr>
                <w:sz w:val="18"/>
                <w:szCs w:val="18"/>
              </w:rPr>
            </w:pPr>
            <w:r>
              <w:rPr>
                <w:sz w:val="18"/>
                <w:szCs w:val="18"/>
              </w:rPr>
              <w:t xml:space="preserve">To explain how sharing information online lets people in different places work together. </w:t>
            </w:r>
          </w:p>
          <w:p w:rsidR="00765B5E" w:rsidRDefault="000043CB">
            <w:pPr>
              <w:rPr>
                <w:sz w:val="18"/>
                <w:szCs w:val="18"/>
              </w:rPr>
            </w:pPr>
            <w:r>
              <w:rPr>
                <w:sz w:val="18"/>
                <w:szCs w:val="18"/>
              </w:rPr>
              <w:t xml:space="preserve">To control a simple circuit connected to a computer. </w:t>
            </w:r>
          </w:p>
          <w:p w:rsidR="00765B5E" w:rsidRDefault="000043CB">
            <w:pPr>
              <w:rPr>
                <w:sz w:val="18"/>
                <w:szCs w:val="18"/>
              </w:rPr>
            </w:pPr>
            <w:r>
              <w:rPr>
                <w:sz w:val="18"/>
                <w:szCs w:val="18"/>
              </w:rPr>
              <w:t xml:space="preserve">To write a program that includes count-controlled loops. </w:t>
            </w:r>
          </w:p>
          <w:p w:rsidR="00765B5E" w:rsidRDefault="000043CB">
            <w:pPr>
              <w:rPr>
                <w:sz w:val="18"/>
                <w:szCs w:val="18"/>
              </w:rPr>
            </w:pPr>
            <w:r>
              <w:rPr>
                <w:sz w:val="18"/>
                <w:szCs w:val="18"/>
              </w:rPr>
              <w:t>To explain that a loop can stop when a condition is me</w:t>
            </w:r>
            <w:r>
              <w:rPr>
                <w:sz w:val="18"/>
                <w:szCs w:val="18"/>
              </w:rPr>
              <w:t xml:space="preserve">t, e.g. number of times. </w:t>
            </w:r>
          </w:p>
          <w:p w:rsidR="00765B5E" w:rsidRDefault="000043CB">
            <w:pPr>
              <w:rPr>
                <w:sz w:val="18"/>
                <w:szCs w:val="18"/>
              </w:rPr>
            </w:pPr>
            <w:r>
              <w:rPr>
                <w:sz w:val="18"/>
                <w:szCs w:val="18"/>
              </w:rPr>
              <w:t xml:space="preserve">To create a controllable system that includes selection. </w:t>
            </w:r>
          </w:p>
          <w:p w:rsidR="00765B5E" w:rsidRDefault="000043CB">
            <w:pPr>
              <w:rPr>
                <w:sz w:val="18"/>
                <w:szCs w:val="18"/>
              </w:rPr>
            </w:pPr>
            <w:r>
              <w:rPr>
                <w:sz w:val="18"/>
                <w:szCs w:val="18"/>
              </w:rPr>
              <w:t xml:space="preserve">To explain how selection is used in computer programs. </w:t>
            </w:r>
          </w:p>
          <w:p w:rsidR="00765B5E" w:rsidRDefault="000043CB">
            <w:pPr>
              <w:rPr>
                <w:sz w:val="18"/>
                <w:szCs w:val="18"/>
              </w:rPr>
            </w:pPr>
            <w:r>
              <w:rPr>
                <w:sz w:val="18"/>
                <w:szCs w:val="18"/>
              </w:rPr>
              <w:t xml:space="preserve">To relate that a conditional statement connects a condition to an outcome. </w:t>
            </w:r>
          </w:p>
          <w:p w:rsidR="00765B5E" w:rsidRDefault="000043CB">
            <w:pPr>
              <w:rPr>
                <w:sz w:val="18"/>
                <w:szCs w:val="18"/>
              </w:rPr>
            </w:pPr>
            <w:r>
              <w:rPr>
                <w:sz w:val="18"/>
                <w:szCs w:val="18"/>
              </w:rPr>
              <w:t>To explain how selection directs the flo</w:t>
            </w:r>
            <w:r>
              <w:rPr>
                <w:sz w:val="18"/>
                <w:szCs w:val="18"/>
              </w:rPr>
              <w:t xml:space="preserve">w of a program. </w:t>
            </w:r>
          </w:p>
          <w:p w:rsidR="00765B5E" w:rsidRDefault="000043CB">
            <w:pPr>
              <w:rPr>
                <w:sz w:val="18"/>
                <w:szCs w:val="18"/>
              </w:rPr>
            </w:pPr>
            <w:r>
              <w:rPr>
                <w:sz w:val="18"/>
                <w:szCs w:val="18"/>
              </w:rPr>
              <w:t xml:space="preserve">To design, create and evaluate a program which uses selection. </w:t>
            </w:r>
          </w:p>
          <w:p w:rsidR="00765B5E" w:rsidRDefault="00765B5E">
            <w:pPr>
              <w:rPr>
                <w:sz w:val="18"/>
                <w:szCs w:val="18"/>
              </w:rPr>
            </w:pPr>
          </w:p>
          <w:p w:rsidR="00765B5E" w:rsidRDefault="00765B5E">
            <w:pPr>
              <w:widowControl w:val="0"/>
              <w:rPr>
                <w:sz w:val="18"/>
                <w:szCs w:val="18"/>
              </w:rPr>
            </w:pPr>
          </w:p>
          <w:p w:rsidR="00765B5E" w:rsidRDefault="00765B5E">
            <w:pPr>
              <w:rPr>
                <w:rFonts w:ascii="Arial" w:eastAsia="Arial" w:hAnsi="Arial" w:cs="Arial"/>
                <w:sz w:val="18"/>
                <w:szCs w:val="18"/>
              </w:rPr>
            </w:pPr>
          </w:p>
        </w:tc>
        <w:tc>
          <w:tcPr>
            <w:tcW w:w="3363" w:type="dxa"/>
            <w:gridSpan w:val="2"/>
          </w:tcPr>
          <w:p w:rsidR="00765B5E" w:rsidRDefault="000043CB">
            <w:pPr>
              <w:rPr>
                <w:sz w:val="18"/>
                <w:szCs w:val="18"/>
              </w:rPr>
            </w:pPr>
            <w:r>
              <w:rPr>
                <w:sz w:val="18"/>
                <w:szCs w:val="18"/>
              </w:rPr>
              <w:t xml:space="preserve">To describe how search engines select results. </w:t>
            </w:r>
          </w:p>
          <w:p w:rsidR="00765B5E" w:rsidRDefault="000043CB">
            <w:pPr>
              <w:rPr>
                <w:sz w:val="18"/>
                <w:szCs w:val="18"/>
              </w:rPr>
            </w:pPr>
            <w:r>
              <w:rPr>
                <w:sz w:val="18"/>
                <w:szCs w:val="18"/>
              </w:rPr>
              <w:t xml:space="preserve">To explain how search results are ranked. </w:t>
            </w:r>
          </w:p>
          <w:p w:rsidR="00765B5E" w:rsidRDefault="000043CB">
            <w:pPr>
              <w:rPr>
                <w:sz w:val="18"/>
                <w:szCs w:val="18"/>
              </w:rPr>
            </w:pPr>
            <w:r>
              <w:rPr>
                <w:sz w:val="18"/>
                <w:szCs w:val="18"/>
              </w:rPr>
              <w:t xml:space="preserve">To explain why a variable is used in a program and use variables to improve a game. </w:t>
            </w:r>
          </w:p>
          <w:p w:rsidR="00765B5E" w:rsidRDefault="000043CB">
            <w:pPr>
              <w:rPr>
                <w:sz w:val="18"/>
                <w:szCs w:val="18"/>
              </w:rPr>
            </w:pPr>
            <w:r>
              <w:rPr>
                <w:sz w:val="18"/>
                <w:szCs w:val="18"/>
              </w:rPr>
              <w:t xml:space="preserve">To design, create and evaluate a project including algorithms, variables and artwork. </w:t>
            </w:r>
          </w:p>
          <w:p w:rsidR="00765B5E" w:rsidRDefault="000043CB">
            <w:pPr>
              <w:rPr>
                <w:sz w:val="18"/>
                <w:szCs w:val="18"/>
              </w:rPr>
            </w:pPr>
            <w:r>
              <w:rPr>
                <w:sz w:val="18"/>
                <w:szCs w:val="18"/>
              </w:rPr>
              <w:t xml:space="preserve">To create a program to run on a controllable device. </w:t>
            </w:r>
          </w:p>
          <w:p w:rsidR="00765B5E" w:rsidRDefault="000043CB">
            <w:pPr>
              <w:rPr>
                <w:sz w:val="18"/>
                <w:szCs w:val="18"/>
              </w:rPr>
            </w:pPr>
            <w:r>
              <w:rPr>
                <w:sz w:val="18"/>
                <w:szCs w:val="18"/>
              </w:rPr>
              <w:t xml:space="preserve">To explain that selection can </w:t>
            </w:r>
            <w:r>
              <w:rPr>
                <w:sz w:val="18"/>
                <w:szCs w:val="18"/>
              </w:rPr>
              <w:t xml:space="preserve">control the flow of a program. </w:t>
            </w:r>
          </w:p>
          <w:p w:rsidR="00765B5E" w:rsidRDefault="000043CB">
            <w:pPr>
              <w:rPr>
                <w:sz w:val="18"/>
                <w:szCs w:val="18"/>
              </w:rPr>
            </w:pPr>
            <w:r>
              <w:rPr>
                <w:sz w:val="18"/>
                <w:szCs w:val="18"/>
              </w:rPr>
              <w:t xml:space="preserve">To update a variable with a user input. </w:t>
            </w:r>
          </w:p>
          <w:p w:rsidR="00765B5E" w:rsidRDefault="000043CB">
            <w:pPr>
              <w:rPr>
                <w:sz w:val="18"/>
                <w:szCs w:val="18"/>
              </w:rPr>
            </w:pPr>
            <w:r>
              <w:rPr>
                <w:sz w:val="18"/>
                <w:szCs w:val="18"/>
              </w:rPr>
              <w:t xml:space="preserve">To use a conditional statement to compare a variable to a value. </w:t>
            </w:r>
          </w:p>
          <w:p w:rsidR="00765B5E" w:rsidRDefault="000043CB">
            <w:pPr>
              <w:rPr>
                <w:sz w:val="18"/>
                <w:szCs w:val="18"/>
              </w:rPr>
            </w:pPr>
            <w:r>
              <w:rPr>
                <w:sz w:val="18"/>
                <w:szCs w:val="18"/>
              </w:rPr>
              <w:t xml:space="preserve">To design and develop a project that uses inputs and outputs on a controllable device. </w:t>
            </w:r>
          </w:p>
          <w:p w:rsidR="00765B5E" w:rsidRDefault="00765B5E"/>
        </w:tc>
      </w:tr>
      <w:tr w:rsidR="00765B5E">
        <w:trPr>
          <w:gridAfter w:val="1"/>
          <w:wAfter w:w="46" w:type="dxa"/>
          <w:cantSplit/>
          <w:trHeight w:val="3140"/>
        </w:trPr>
        <w:tc>
          <w:tcPr>
            <w:tcW w:w="682" w:type="dxa"/>
            <w:shd w:val="clear" w:color="auto" w:fill="00FF00"/>
          </w:tcPr>
          <w:p w:rsidR="00765B5E" w:rsidRDefault="000043CB">
            <w:pPr>
              <w:ind w:left="113" w:right="113"/>
              <w:jc w:val="center"/>
              <w:rPr>
                <w:rFonts w:ascii="Arial" w:eastAsia="Arial" w:hAnsi="Arial" w:cs="Arial"/>
                <w:b/>
                <w:sz w:val="20"/>
                <w:szCs w:val="20"/>
              </w:rPr>
            </w:pPr>
            <w:r>
              <w:rPr>
                <w:rFonts w:ascii="Arial" w:eastAsia="Arial" w:hAnsi="Arial" w:cs="Arial"/>
                <w:b/>
                <w:sz w:val="20"/>
                <w:szCs w:val="20"/>
              </w:rPr>
              <w:t xml:space="preserve">Digital Literacy </w:t>
            </w:r>
          </w:p>
        </w:tc>
        <w:tc>
          <w:tcPr>
            <w:tcW w:w="3318" w:type="dxa"/>
          </w:tcPr>
          <w:p w:rsidR="00765B5E" w:rsidRDefault="000043CB">
            <w:pPr>
              <w:rPr>
                <w:sz w:val="18"/>
                <w:szCs w:val="18"/>
              </w:rPr>
            </w:pPr>
            <w:r>
              <w:rPr>
                <w:sz w:val="18"/>
                <w:szCs w:val="18"/>
              </w:rPr>
              <w:t>To explain that not everything on the World Wide Web is true.</w:t>
            </w:r>
          </w:p>
          <w:p w:rsidR="00765B5E" w:rsidRDefault="000043CB">
            <w:pPr>
              <w:rPr>
                <w:sz w:val="18"/>
                <w:szCs w:val="18"/>
              </w:rPr>
            </w:pPr>
            <w:r>
              <w:rPr>
                <w:sz w:val="18"/>
                <w:szCs w:val="18"/>
              </w:rPr>
              <w:t>To explain why some information I find online may not be honest, accurate, or legal.</w:t>
            </w:r>
          </w:p>
          <w:p w:rsidR="00765B5E" w:rsidRDefault="000043CB">
            <w:pPr>
              <w:rPr>
                <w:sz w:val="18"/>
                <w:szCs w:val="18"/>
              </w:rPr>
            </w:pPr>
            <w:r>
              <w:rPr>
                <w:sz w:val="18"/>
                <w:szCs w:val="18"/>
              </w:rPr>
              <w:t>To explain why I need to think carefully before I share or reshare content</w:t>
            </w:r>
          </w:p>
          <w:p w:rsidR="00765B5E" w:rsidRDefault="00765B5E">
            <w:pPr>
              <w:rPr>
                <w:sz w:val="18"/>
                <w:szCs w:val="18"/>
              </w:rPr>
            </w:pPr>
          </w:p>
          <w:p w:rsidR="00765B5E" w:rsidRDefault="000043CB">
            <w:pPr>
              <w:rPr>
                <w:sz w:val="20"/>
                <w:szCs w:val="20"/>
              </w:rPr>
            </w:pPr>
            <w:r>
              <w:rPr>
                <w:sz w:val="18"/>
                <w:szCs w:val="18"/>
              </w:rPr>
              <w:t>To select copyright-free images t</w:t>
            </w:r>
            <w:r>
              <w:rPr>
                <w:sz w:val="18"/>
                <w:szCs w:val="18"/>
              </w:rPr>
              <w:t xml:space="preserve">o use in a publication </w:t>
            </w:r>
          </w:p>
        </w:tc>
        <w:tc>
          <w:tcPr>
            <w:tcW w:w="3363" w:type="dxa"/>
            <w:gridSpan w:val="2"/>
          </w:tcPr>
          <w:p w:rsidR="00765B5E" w:rsidRDefault="000043CB">
            <w:pPr>
              <w:widowControl w:val="0"/>
              <w:rPr>
                <w:sz w:val="18"/>
                <w:szCs w:val="18"/>
              </w:rPr>
            </w:pPr>
            <w:r>
              <w:rPr>
                <w:sz w:val="18"/>
                <w:szCs w:val="18"/>
              </w:rPr>
              <w:t xml:space="preserve">To recognise how the content of the WWW is created by people. </w:t>
            </w:r>
          </w:p>
          <w:p w:rsidR="00765B5E" w:rsidRDefault="000043CB">
            <w:pPr>
              <w:rPr>
                <w:sz w:val="18"/>
                <w:szCs w:val="18"/>
              </w:rPr>
            </w:pPr>
            <w:r>
              <w:rPr>
                <w:sz w:val="18"/>
                <w:szCs w:val="18"/>
              </w:rPr>
              <w:t xml:space="preserve">To evaluate the consequences of unreliable content. </w:t>
            </w:r>
          </w:p>
          <w:p w:rsidR="00765B5E" w:rsidRDefault="000043CB">
            <w:pPr>
              <w:widowControl w:val="0"/>
              <w:rPr>
                <w:sz w:val="18"/>
                <w:szCs w:val="18"/>
              </w:rPr>
            </w:pPr>
            <w:r>
              <w:rPr>
                <w:sz w:val="18"/>
                <w:szCs w:val="18"/>
              </w:rPr>
              <w:t xml:space="preserve">To search for, save and edit image from a copyright-free website. </w:t>
            </w:r>
          </w:p>
          <w:p w:rsidR="00765B5E" w:rsidRDefault="000043CB">
            <w:pPr>
              <w:widowControl w:val="0"/>
              <w:rPr>
                <w:sz w:val="18"/>
                <w:szCs w:val="18"/>
              </w:rPr>
            </w:pPr>
            <w:r>
              <w:rPr>
                <w:sz w:val="18"/>
                <w:szCs w:val="18"/>
              </w:rPr>
              <w:t xml:space="preserve">To consider why someone might want to change the </w:t>
            </w:r>
            <w:r>
              <w:rPr>
                <w:sz w:val="18"/>
                <w:szCs w:val="18"/>
              </w:rPr>
              <w:t xml:space="preserve">composition of an image. </w:t>
            </w:r>
          </w:p>
          <w:p w:rsidR="00765B5E" w:rsidRDefault="000043CB">
            <w:pPr>
              <w:widowControl w:val="0"/>
              <w:rPr>
                <w:sz w:val="18"/>
                <w:szCs w:val="18"/>
              </w:rPr>
            </w:pPr>
            <w:r>
              <w:rPr>
                <w:sz w:val="18"/>
                <w:szCs w:val="18"/>
              </w:rPr>
              <w:t xml:space="preserve">To recognise that not all images are real. </w:t>
            </w:r>
          </w:p>
          <w:p w:rsidR="00765B5E" w:rsidRDefault="00765B5E">
            <w:pPr>
              <w:rPr>
                <w:rFonts w:ascii="Century Gothic" w:eastAsia="Century Gothic" w:hAnsi="Century Gothic" w:cs="Century Gothic"/>
                <w:sz w:val="20"/>
                <w:szCs w:val="20"/>
              </w:rPr>
            </w:pPr>
          </w:p>
        </w:tc>
        <w:tc>
          <w:tcPr>
            <w:tcW w:w="3176" w:type="dxa"/>
            <w:gridSpan w:val="2"/>
          </w:tcPr>
          <w:p w:rsidR="00765B5E" w:rsidRDefault="000043CB">
            <w:pPr>
              <w:widowControl w:val="0"/>
              <w:rPr>
                <w:sz w:val="18"/>
                <w:szCs w:val="18"/>
              </w:rPr>
            </w:pPr>
            <w:r>
              <w:rPr>
                <w:sz w:val="18"/>
                <w:szCs w:val="18"/>
              </w:rPr>
              <w:t xml:space="preserve">To contribute to a shared project online. </w:t>
            </w:r>
          </w:p>
          <w:p w:rsidR="00765B5E" w:rsidRDefault="000043CB">
            <w:pPr>
              <w:widowControl w:val="0"/>
              <w:rPr>
                <w:sz w:val="18"/>
                <w:szCs w:val="18"/>
              </w:rPr>
            </w:pPr>
            <w:r>
              <w:rPr>
                <w:sz w:val="18"/>
                <w:szCs w:val="18"/>
              </w:rPr>
              <w:t xml:space="preserve">To recognise that using someone else’s work needs to be done within the bounds of copyright and with the relevant permissions. </w:t>
            </w:r>
          </w:p>
          <w:p w:rsidR="00765B5E" w:rsidRDefault="000043CB">
            <w:pPr>
              <w:rPr>
                <w:sz w:val="18"/>
                <w:szCs w:val="18"/>
              </w:rPr>
            </w:pPr>
            <w:r>
              <w:rPr>
                <w:sz w:val="18"/>
                <w:szCs w:val="18"/>
              </w:rPr>
              <w:t xml:space="preserve">To evaluate different ways of working together online. </w:t>
            </w:r>
          </w:p>
          <w:p w:rsidR="00765B5E" w:rsidRDefault="000043CB">
            <w:pPr>
              <w:rPr>
                <w:sz w:val="14"/>
                <w:szCs w:val="14"/>
              </w:rPr>
            </w:pPr>
            <w:r>
              <w:rPr>
                <w:sz w:val="18"/>
                <w:szCs w:val="18"/>
              </w:rPr>
              <w:t xml:space="preserve">To demonstrate the safe use and handling of devices. </w:t>
            </w:r>
          </w:p>
          <w:p w:rsidR="00765B5E" w:rsidRDefault="00765B5E">
            <w:pPr>
              <w:widowControl w:val="0"/>
              <w:rPr>
                <w:sz w:val="18"/>
                <w:szCs w:val="18"/>
              </w:rPr>
            </w:pPr>
          </w:p>
        </w:tc>
        <w:tc>
          <w:tcPr>
            <w:tcW w:w="3363" w:type="dxa"/>
            <w:gridSpan w:val="2"/>
          </w:tcPr>
          <w:p w:rsidR="00765B5E" w:rsidRDefault="000043CB">
            <w:pPr>
              <w:rPr>
                <w:sz w:val="18"/>
                <w:szCs w:val="18"/>
              </w:rPr>
            </w:pPr>
            <w:r>
              <w:rPr>
                <w:sz w:val="18"/>
                <w:szCs w:val="18"/>
              </w:rPr>
              <w:t xml:space="preserve">To identify how to use a search engine. </w:t>
            </w:r>
          </w:p>
          <w:p w:rsidR="00765B5E" w:rsidRDefault="000043CB">
            <w:pPr>
              <w:rPr>
                <w:sz w:val="18"/>
                <w:szCs w:val="18"/>
              </w:rPr>
            </w:pPr>
            <w:r>
              <w:rPr>
                <w:sz w:val="18"/>
                <w:szCs w:val="18"/>
              </w:rPr>
              <w:t xml:space="preserve">To recognise why the order of results is important, and to whom. </w:t>
            </w:r>
          </w:p>
          <w:p w:rsidR="00765B5E" w:rsidRDefault="000043CB">
            <w:pPr>
              <w:rPr>
                <w:sz w:val="18"/>
                <w:szCs w:val="18"/>
              </w:rPr>
            </w:pPr>
            <w:r>
              <w:rPr>
                <w:sz w:val="18"/>
                <w:szCs w:val="18"/>
              </w:rPr>
              <w:t xml:space="preserve">To recognise how we communicate using </w:t>
            </w:r>
            <w:r>
              <w:rPr>
                <w:sz w:val="18"/>
                <w:szCs w:val="18"/>
              </w:rPr>
              <w:t xml:space="preserve">technology. </w:t>
            </w:r>
          </w:p>
          <w:p w:rsidR="00765B5E" w:rsidRDefault="000043CB">
            <w:pPr>
              <w:rPr>
                <w:sz w:val="18"/>
                <w:szCs w:val="18"/>
              </w:rPr>
            </w:pPr>
            <w:r>
              <w:rPr>
                <w:sz w:val="18"/>
                <w:szCs w:val="18"/>
              </w:rPr>
              <w:t xml:space="preserve">To evaluate different methods of online communication. </w:t>
            </w:r>
          </w:p>
          <w:p w:rsidR="00765B5E" w:rsidRDefault="000043CB">
            <w:pPr>
              <w:rPr>
                <w:sz w:val="18"/>
                <w:szCs w:val="18"/>
              </w:rPr>
            </w:pPr>
            <w:r>
              <w:rPr>
                <w:sz w:val="18"/>
                <w:szCs w:val="18"/>
              </w:rPr>
              <w:t xml:space="preserve">To consider the ownership and use of images in web site design </w:t>
            </w:r>
          </w:p>
          <w:p w:rsidR="00765B5E" w:rsidRDefault="000043CB">
            <w:pPr>
              <w:rPr>
                <w:sz w:val="18"/>
                <w:szCs w:val="18"/>
              </w:rPr>
            </w:pPr>
            <w:r>
              <w:rPr>
                <w:sz w:val="18"/>
                <w:szCs w:val="18"/>
              </w:rPr>
              <w:t>To recognise the implications of linking to content owned by other people</w:t>
            </w:r>
          </w:p>
          <w:p w:rsidR="00765B5E" w:rsidRDefault="00765B5E">
            <w:pPr>
              <w:rPr>
                <w:sz w:val="14"/>
                <w:szCs w:val="14"/>
              </w:rPr>
            </w:pPr>
          </w:p>
          <w:p w:rsidR="00765B5E" w:rsidRDefault="00765B5E">
            <w:pPr>
              <w:rPr>
                <w:sz w:val="18"/>
                <w:szCs w:val="18"/>
              </w:rPr>
            </w:pPr>
          </w:p>
        </w:tc>
      </w:tr>
      <w:tr w:rsidR="00765B5E">
        <w:trPr>
          <w:cantSplit/>
          <w:trHeight w:val="2544"/>
        </w:trPr>
        <w:tc>
          <w:tcPr>
            <w:tcW w:w="682" w:type="dxa"/>
            <w:vMerge w:val="restart"/>
            <w:shd w:val="clear" w:color="auto" w:fill="00FFFF"/>
          </w:tcPr>
          <w:p w:rsidR="00765B5E" w:rsidRDefault="000043CB">
            <w:pPr>
              <w:ind w:right="113"/>
              <w:jc w:val="center"/>
              <w:rPr>
                <w:rFonts w:ascii="Arial" w:eastAsia="Arial" w:hAnsi="Arial" w:cs="Arial"/>
                <w:b/>
                <w:sz w:val="20"/>
                <w:szCs w:val="20"/>
              </w:rPr>
            </w:pPr>
            <w:r>
              <w:rPr>
                <w:rFonts w:ascii="Arial" w:eastAsia="Arial" w:hAnsi="Arial" w:cs="Arial"/>
                <w:b/>
                <w:sz w:val="20"/>
                <w:szCs w:val="20"/>
              </w:rPr>
              <w:t xml:space="preserve">Information Technology </w:t>
            </w:r>
          </w:p>
          <w:p w:rsidR="00765B5E" w:rsidRDefault="00765B5E">
            <w:pPr>
              <w:ind w:right="113"/>
              <w:jc w:val="center"/>
              <w:rPr>
                <w:rFonts w:ascii="Arial" w:eastAsia="Arial" w:hAnsi="Arial" w:cs="Arial"/>
                <w:b/>
                <w:sz w:val="20"/>
                <w:szCs w:val="20"/>
              </w:rPr>
            </w:pPr>
          </w:p>
          <w:p w:rsidR="00765B5E" w:rsidRDefault="00765B5E">
            <w:pPr>
              <w:ind w:right="113"/>
              <w:jc w:val="center"/>
              <w:rPr>
                <w:rFonts w:ascii="Arial" w:eastAsia="Arial" w:hAnsi="Arial" w:cs="Arial"/>
                <w:b/>
                <w:sz w:val="20"/>
                <w:szCs w:val="20"/>
              </w:rPr>
            </w:pPr>
          </w:p>
        </w:tc>
        <w:tc>
          <w:tcPr>
            <w:tcW w:w="3361" w:type="dxa"/>
            <w:gridSpan w:val="2"/>
            <w:vMerge w:val="restart"/>
          </w:tcPr>
          <w:p w:rsidR="00765B5E" w:rsidRDefault="000043CB">
            <w:pPr>
              <w:widowControl w:val="0"/>
              <w:rPr>
                <w:sz w:val="18"/>
                <w:szCs w:val="18"/>
              </w:rPr>
            </w:pPr>
            <w:r>
              <w:rPr>
                <w:sz w:val="18"/>
                <w:szCs w:val="18"/>
              </w:rPr>
              <w:t xml:space="preserve">To identify the object attributes needed to collect relevant data. </w:t>
            </w:r>
          </w:p>
          <w:p w:rsidR="00765B5E" w:rsidRDefault="000043CB">
            <w:pPr>
              <w:widowControl w:val="0"/>
              <w:rPr>
                <w:sz w:val="18"/>
                <w:szCs w:val="18"/>
              </w:rPr>
            </w:pPr>
            <w:r>
              <w:rPr>
                <w:sz w:val="18"/>
                <w:szCs w:val="18"/>
              </w:rPr>
              <w:t xml:space="preserve">To select objects to arrange in a branching database. </w:t>
            </w:r>
          </w:p>
          <w:p w:rsidR="00765B5E" w:rsidRDefault="000043CB">
            <w:pPr>
              <w:widowControl w:val="0"/>
              <w:rPr>
                <w:sz w:val="18"/>
                <w:szCs w:val="18"/>
              </w:rPr>
            </w:pPr>
            <w:r>
              <w:rPr>
                <w:sz w:val="18"/>
                <w:szCs w:val="18"/>
              </w:rPr>
              <w:t>To group objects using my own yes/no questions</w:t>
            </w:r>
          </w:p>
          <w:p w:rsidR="00765B5E" w:rsidRDefault="000043CB">
            <w:pPr>
              <w:widowControl w:val="0"/>
              <w:rPr>
                <w:sz w:val="18"/>
                <w:szCs w:val="18"/>
              </w:rPr>
            </w:pPr>
            <w:r>
              <w:rPr>
                <w:sz w:val="18"/>
                <w:szCs w:val="18"/>
              </w:rPr>
              <w:t>To prove my branching database works.</w:t>
            </w:r>
          </w:p>
          <w:p w:rsidR="00765B5E" w:rsidRDefault="000043CB">
            <w:pPr>
              <w:widowControl w:val="0"/>
              <w:rPr>
                <w:sz w:val="18"/>
                <w:szCs w:val="18"/>
              </w:rPr>
            </w:pPr>
            <w:r>
              <w:rPr>
                <w:sz w:val="18"/>
                <w:szCs w:val="18"/>
              </w:rPr>
              <w:t>To explain that questions need to be ordered carefully to split objects into similarly sized groups.</w:t>
            </w:r>
          </w:p>
          <w:p w:rsidR="00765B5E" w:rsidRDefault="000043CB">
            <w:pPr>
              <w:widowControl w:val="0"/>
              <w:rPr>
                <w:sz w:val="18"/>
                <w:szCs w:val="18"/>
              </w:rPr>
            </w:pPr>
            <w:r>
              <w:rPr>
                <w:sz w:val="18"/>
                <w:szCs w:val="18"/>
              </w:rPr>
              <w:t>To compare two branching database structures.</w:t>
            </w:r>
          </w:p>
          <w:p w:rsidR="00765B5E" w:rsidRDefault="000043CB">
            <w:pPr>
              <w:widowControl w:val="0"/>
              <w:rPr>
                <w:sz w:val="18"/>
                <w:szCs w:val="18"/>
              </w:rPr>
            </w:pPr>
            <w:r>
              <w:rPr>
                <w:sz w:val="18"/>
                <w:szCs w:val="18"/>
              </w:rPr>
              <w:t xml:space="preserve">To use a branching database to answer questions. </w:t>
            </w:r>
          </w:p>
          <w:p w:rsidR="00765B5E" w:rsidRDefault="000043CB">
            <w:pPr>
              <w:widowControl w:val="0"/>
              <w:rPr>
                <w:sz w:val="18"/>
                <w:szCs w:val="18"/>
              </w:rPr>
            </w:pPr>
            <w:r>
              <w:rPr>
                <w:sz w:val="18"/>
                <w:szCs w:val="18"/>
              </w:rPr>
              <w:t>To compare the information shown in a pictogram with a bran</w:t>
            </w:r>
            <w:r>
              <w:rPr>
                <w:sz w:val="18"/>
                <w:szCs w:val="18"/>
              </w:rPr>
              <w:t xml:space="preserve">ching database. </w:t>
            </w:r>
          </w:p>
          <w:p w:rsidR="00765B5E" w:rsidRDefault="00765B5E">
            <w:pPr>
              <w:widowControl w:val="0"/>
              <w:rPr>
                <w:sz w:val="18"/>
                <w:szCs w:val="18"/>
              </w:rPr>
            </w:pPr>
          </w:p>
          <w:p w:rsidR="00765B5E" w:rsidRDefault="000043CB">
            <w:pPr>
              <w:rPr>
                <w:sz w:val="18"/>
                <w:szCs w:val="18"/>
              </w:rPr>
            </w:pPr>
            <w:r>
              <w:rPr>
                <w:sz w:val="18"/>
                <w:szCs w:val="18"/>
              </w:rPr>
              <w:t xml:space="preserve">To recognise that text and layout can be edited. </w:t>
            </w:r>
          </w:p>
          <w:p w:rsidR="00765B5E" w:rsidRDefault="000043CB">
            <w:pPr>
              <w:rPr>
                <w:sz w:val="18"/>
                <w:szCs w:val="18"/>
              </w:rPr>
            </w:pPr>
            <w:r>
              <w:rPr>
                <w:sz w:val="18"/>
                <w:szCs w:val="18"/>
              </w:rPr>
              <w:t xml:space="preserve">To change font style, size, and colours for a given purpose. </w:t>
            </w:r>
          </w:p>
          <w:p w:rsidR="00765B5E" w:rsidRDefault="000043CB">
            <w:pPr>
              <w:rPr>
                <w:sz w:val="18"/>
                <w:szCs w:val="18"/>
              </w:rPr>
            </w:pPr>
            <w:r>
              <w:rPr>
                <w:sz w:val="18"/>
                <w:szCs w:val="18"/>
              </w:rPr>
              <w:t>To explain what ‘page orientation’ means.</w:t>
            </w:r>
          </w:p>
          <w:p w:rsidR="00765B5E" w:rsidRDefault="000043CB">
            <w:pPr>
              <w:rPr>
                <w:sz w:val="18"/>
                <w:szCs w:val="18"/>
              </w:rPr>
            </w:pPr>
            <w:r>
              <w:rPr>
                <w:sz w:val="18"/>
                <w:szCs w:val="18"/>
              </w:rPr>
              <w:t>To recognise placeholders and say why they are important.</w:t>
            </w:r>
          </w:p>
          <w:p w:rsidR="00765B5E" w:rsidRDefault="000043CB">
            <w:pPr>
              <w:rPr>
                <w:sz w:val="18"/>
                <w:szCs w:val="18"/>
              </w:rPr>
            </w:pPr>
            <w:r>
              <w:rPr>
                <w:sz w:val="18"/>
                <w:szCs w:val="18"/>
              </w:rPr>
              <w:t>To paste text and images t</w:t>
            </w:r>
            <w:r>
              <w:rPr>
                <w:sz w:val="18"/>
                <w:szCs w:val="18"/>
              </w:rPr>
              <w:t xml:space="preserve">o create a magazine cover. </w:t>
            </w:r>
          </w:p>
          <w:p w:rsidR="00765B5E" w:rsidRDefault="000043CB">
            <w:pPr>
              <w:rPr>
                <w:sz w:val="18"/>
                <w:szCs w:val="18"/>
              </w:rPr>
            </w:pPr>
            <w:r>
              <w:rPr>
                <w:sz w:val="18"/>
                <w:szCs w:val="18"/>
              </w:rPr>
              <w:t xml:space="preserve">To identify and use different layouts. </w:t>
            </w:r>
          </w:p>
          <w:p w:rsidR="00765B5E" w:rsidRDefault="00765B5E">
            <w:pPr>
              <w:rPr>
                <w:sz w:val="18"/>
                <w:szCs w:val="18"/>
              </w:rPr>
            </w:pPr>
          </w:p>
          <w:p w:rsidR="00765B5E" w:rsidRDefault="000043CB">
            <w:pPr>
              <w:rPr>
                <w:sz w:val="18"/>
                <w:szCs w:val="18"/>
              </w:rPr>
            </w:pPr>
            <w:r>
              <w:rPr>
                <w:sz w:val="18"/>
                <w:szCs w:val="18"/>
              </w:rPr>
              <w:t>To recognise animation as a sequence of drawings or photographs.</w:t>
            </w:r>
          </w:p>
          <w:p w:rsidR="00765B5E" w:rsidRDefault="000043CB">
            <w:pPr>
              <w:rPr>
                <w:sz w:val="18"/>
                <w:szCs w:val="18"/>
              </w:rPr>
            </w:pPr>
            <w:r>
              <w:rPr>
                <w:sz w:val="18"/>
                <w:szCs w:val="18"/>
              </w:rPr>
              <w:t xml:space="preserve">To make a flip book animation </w:t>
            </w:r>
          </w:p>
          <w:p w:rsidR="00765B5E" w:rsidRDefault="000043CB">
            <w:pPr>
              <w:rPr>
                <w:sz w:val="18"/>
                <w:szCs w:val="18"/>
              </w:rPr>
            </w:pPr>
            <w:r>
              <w:rPr>
                <w:sz w:val="18"/>
                <w:szCs w:val="18"/>
              </w:rPr>
              <w:t xml:space="preserve">To recognise why small changes are needed for each frame. </w:t>
            </w:r>
          </w:p>
          <w:p w:rsidR="00765B5E" w:rsidRDefault="000043CB">
            <w:pPr>
              <w:rPr>
                <w:sz w:val="18"/>
                <w:szCs w:val="18"/>
              </w:rPr>
            </w:pPr>
            <w:r>
              <w:rPr>
                <w:sz w:val="18"/>
                <w:szCs w:val="18"/>
              </w:rPr>
              <w:t xml:space="preserve">To plan an achievable animation </w:t>
            </w:r>
            <w:r>
              <w:rPr>
                <w:sz w:val="18"/>
                <w:szCs w:val="18"/>
              </w:rPr>
              <w:t xml:space="preserve">using a storyboard. </w:t>
            </w:r>
          </w:p>
          <w:p w:rsidR="00765B5E" w:rsidRDefault="000043CB">
            <w:pPr>
              <w:rPr>
                <w:sz w:val="18"/>
                <w:szCs w:val="18"/>
              </w:rPr>
            </w:pPr>
            <w:r>
              <w:rPr>
                <w:sz w:val="18"/>
                <w:szCs w:val="18"/>
                <w:highlight w:val="white"/>
              </w:rPr>
              <w:t>To use onion skinning to help me make small changes between frames</w:t>
            </w:r>
            <w:r>
              <w:rPr>
                <w:sz w:val="18"/>
                <w:szCs w:val="18"/>
              </w:rPr>
              <w:t xml:space="preserve">. </w:t>
            </w:r>
          </w:p>
          <w:p w:rsidR="00765B5E" w:rsidRDefault="000043CB">
            <w:pPr>
              <w:rPr>
                <w:sz w:val="14"/>
                <w:szCs w:val="14"/>
              </w:rPr>
            </w:pPr>
            <w:r>
              <w:rPr>
                <w:sz w:val="18"/>
                <w:szCs w:val="18"/>
              </w:rPr>
              <w:t>To add media into an animation such as text or sound.</w:t>
            </w:r>
          </w:p>
          <w:p w:rsidR="00765B5E" w:rsidRDefault="000043CB">
            <w:pPr>
              <w:rPr>
                <w:sz w:val="18"/>
                <w:szCs w:val="18"/>
              </w:rPr>
            </w:pPr>
            <w:r>
              <w:rPr>
                <w:sz w:val="18"/>
                <w:szCs w:val="18"/>
              </w:rPr>
              <w:t xml:space="preserve"> </w:t>
            </w:r>
          </w:p>
          <w:p w:rsidR="00765B5E" w:rsidRDefault="00765B5E">
            <w:pPr>
              <w:rPr>
                <w:sz w:val="14"/>
                <w:szCs w:val="14"/>
              </w:rPr>
            </w:pPr>
          </w:p>
          <w:p w:rsidR="00765B5E" w:rsidRDefault="00765B5E"/>
        </w:tc>
        <w:tc>
          <w:tcPr>
            <w:tcW w:w="3364" w:type="dxa"/>
            <w:gridSpan w:val="2"/>
            <w:vMerge w:val="restart"/>
          </w:tcPr>
          <w:p w:rsidR="00765B5E" w:rsidRDefault="000043CB">
            <w:pPr>
              <w:rPr>
                <w:sz w:val="18"/>
                <w:szCs w:val="18"/>
              </w:rPr>
            </w:pPr>
            <w:r>
              <w:rPr>
                <w:sz w:val="18"/>
                <w:szCs w:val="18"/>
              </w:rPr>
              <w:t xml:space="preserve">To explain that data gathered over time can be used to answer questions. </w:t>
            </w:r>
          </w:p>
          <w:p w:rsidR="00765B5E" w:rsidRDefault="000043CB">
            <w:pPr>
              <w:rPr>
                <w:sz w:val="18"/>
                <w:szCs w:val="18"/>
              </w:rPr>
            </w:pPr>
            <w:r>
              <w:rPr>
                <w:sz w:val="18"/>
                <w:szCs w:val="18"/>
              </w:rPr>
              <w:t xml:space="preserve">To use a digital device to collect data automatically. </w:t>
            </w:r>
          </w:p>
          <w:p w:rsidR="00765B5E" w:rsidRDefault="000043CB">
            <w:pPr>
              <w:rPr>
                <w:sz w:val="18"/>
                <w:szCs w:val="18"/>
              </w:rPr>
            </w:pPr>
            <w:r>
              <w:rPr>
                <w:sz w:val="18"/>
                <w:szCs w:val="18"/>
              </w:rPr>
              <w:t xml:space="preserve">To explain that a data logger collects ‘data points’ from sensors over time. </w:t>
            </w:r>
          </w:p>
          <w:p w:rsidR="00765B5E" w:rsidRDefault="000043CB">
            <w:pPr>
              <w:rPr>
                <w:sz w:val="18"/>
                <w:szCs w:val="18"/>
              </w:rPr>
            </w:pPr>
            <w:r>
              <w:rPr>
                <w:sz w:val="18"/>
                <w:szCs w:val="18"/>
              </w:rPr>
              <w:t xml:space="preserve">To use data collected over a long duration to find information. </w:t>
            </w:r>
          </w:p>
          <w:p w:rsidR="00765B5E" w:rsidRDefault="000043CB">
            <w:pPr>
              <w:rPr>
                <w:sz w:val="18"/>
                <w:szCs w:val="18"/>
              </w:rPr>
            </w:pPr>
            <w:r>
              <w:rPr>
                <w:sz w:val="18"/>
                <w:szCs w:val="18"/>
              </w:rPr>
              <w:t xml:space="preserve">To identify the data needed to answer questions. </w:t>
            </w:r>
          </w:p>
          <w:p w:rsidR="00765B5E" w:rsidRDefault="00765B5E">
            <w:pPr>
              <w:rPr>
                <w:sz w:val="18"/>
                <w:szCs w:val="18"/>
              </w:rPr>
            </w:pPr>
          </w:p>
          <w:p w:rsidR="00765B5E" w:rsidRDefault="000043CB">
            <w:pPr>
              <w:rPr>
                <w:sz w:val="18"/>
                <w:szCs w:val="18"/>
              </w:rPr>
            </w:pPr>
            <w:r>
              <w:rPr>
                <w:sz w:val="18"/>
                <w:szCs w:val="18"/>
              </w:rPr>
              <w:t>To ide</w:t>
            </w:r>
            <w:r>
              <w:rPr>
                <w:sz w:val="18"/>
                <w:szCs w:val="18"/>
              </w:rPr>
              <w:t xml:space="preserve">ntify changes that we can make to an image including ‘crop’. </w:t>
            </w:r>
          </w:p>
          <w:p w:rsidR="00765B5E" w:rsidRDefault="000043CB">
            <w:pPr>
              <w:rPr>
                <w:sz w:val="18"/>
                <w:szCs w:val="18"/>
              </w:rPr>
            </w:pPr>
            <w:r>
              <w:rPr>
                <w:sz w:val="18"/>
                <w:szCs w:val="18"/>
              </w:rPr>
              <w:t xml:space="preserve">To change the composition of an image by selecting parts of it. </w:t>
            </w:r>
          </w:p>
          <w:p w:rsidR="00765B5E" w:rsidRDefault="000043CB">
            <w:pPr>
              <w:rPr>
                <w:sz w:val="18"/>
                <w:szCs w:val="18"/>
              </w:rPr>
            </w:pPr>
            <w:r>
              <w:rPr>
                <w:sz w:val="18"/>
                <w:szCs w:val="18"/>
              </w:rPr>
              <w:t xml:space="preserve">To alter an image using different colours, filters and retouching. </w:t>
            </w:r>
          </w:p>
          <w:p w:rsidR="00765B5E" w:rsidRDefault="000043CB">
            <w:pPr>
              <w:rPr>
                <w:sz w:val="18"/>
                <w:szCs w:val="18"/>
              </w:rPr>
            </w:pPr>
            <w:r>
              <w:rPr>
                <w:sz w:val="18"/>
                <w:szCs w:val="18"/>
              </w:rPr>
              <w:t xml:space="preserve">To combine parts of images to create new images. </w:t>
            </w:r>
          </w:p>
          <w:p w:rsidR="00765B5E" w:rsidRDefault="00765B5E">
            <w:pPr>
              <w:rPr>
                <w:sz w:val="18"/>
                <w:szCs w:val="18"/>
              </w:rPr>
            </w:pPr>
          </w:p>
          <w:p w:rsidR="00765B5E" w:rsidRDefault="000043CB">
            <w:pPr>
              <w:rPr>
                <w:sz w:val="18"/>
                <w:szCs w:val="18"/>
              </w:rPr>
            </w:pPr>
            <w:r>
              <w:rPr>
                <w:sz w:val="18"/>
                <w:szCs w:val="18"/>
              </w:rPr>
              <w:t>To identif</w:t>
            </w:r>
            <w:r>
              <w:rPr>
                <w:sz w:val="18"/>
                <w:szCs w:val="18"/>
              </w:rPr>
              <w:t xml:space="preserve">y the inputs and outputs required to play audio or record sound. </w:t>
            </w:r>
          </w:p>
          <w:p w:rsidR="00765B5E" w:rsidRDefault="000043CB">
            <w:pPr>
              <w:rPr>
                <w:sz w:val="18"/>
                <w:szCs w:val="18"/>
              </w:rPr>
            </w:pPr>
            <w:r>
              <w:rPr>
                <w:sz w:val="18"/>
                <w:szCs w:val="18"/>
              </w:rPr>
              <w:t xml:space="preserve">To use a digital device to record sound. </w:t>
            </w:r>
          </w:p>
          <w:p w:rsidR="00765B5E" w:rsidRDefault="000043CB">
            <w:pPr>
              <w:rPr>
                <w:sz w:val="18"/>
                <w:szCs w:val="18"/>
              </w:rPr>
            </w:pPr>
            <w:r>
              <w:rPr>
                <w:sz w:val="18"/>
                <w:szCs w:val="18"/>
              </w:rPr>
              <w:t xml:space="preserve">To listen to and identify features of a podcast. </w:t>
            </w:r>
          </w:p>
          <w:p w:rsidR="00765B5E" w:rsidRDefault="000043CB">
            <w:pPr>
              <w:rPr>
                <w:sz w:val="18"/>
                <w:szCs w:val="18"/>
              </w:rPr>
            </w:pPr>
            <w:r>
              <w:rPr>
                <w:sz w:val="18"/>
                <w:szCs w:val="18"/>
              </w:rPr>
              <w:t xml:space="preserve">To plan and record my own podcast. </w:t>
            </w:r>
          </w:p>
          <w:p w:rsidR="00765B5E" w:rsidRDefault="000043CB">
            <w:pPr>
              <w:rPr>
                <w:sz w:val="18"/>
                <w:szCs w:val="18"/>
              </w:rPr>
            </w:pPr>
            <w:r>
              <w:rPr>
                <w:sz w:val="18"/>
                <w:szCs w:val="18"/>
              </w:rPr>
              <w:t xml:space="preserve">To save and edit audio recordings. </w:t>
            </w:r>
          </w:p>
          <w:p w:rsidR="00765B5E" w:rsidRDefault="000043CB">
            <w:pPr>
              <w:rPr>
                <w:sz w:val="18"/>
                <w:szCs w:val="18"/>
              </w:rPr>
            </w:pPr>
            <w:r>
              <w:rPr>
                <w:sz w:val="18"/>
                <w:szCs w:val="18"/>
              </w:rPr>
              <w:t>To show that different typ</w:t>
            </w:r>
            <w:r>
              <w:rPr>
                <w:sz w:val="18"/>
                <w:szCs w:val="18"/>
              </w:rPr>
              <w:t xml:space="preserve">es of audio can be combined and played together. </w:t>
            </w:r>
          </w:p>
        </w:tc>
        <w:tc>
          <w:tcPr>
            <w:tcW w:w="3176" w:type="dxa"/>
            <w:gridSpan w:val="2"/>
          </w:tcPr>
          <w:p w:rsidR="00765B5E" w:rsidRDefault="000043CB">
            <w:pPr>
              <w:spacing w:line="276" w:lineRule="auto"/>
              <w:rPr>
                <w:sz w:val="18"/>
                <w:szCs w:val="18"/>
              </w:rPr>
            </w:pPr>
            <w:r>
              <w:rPr>
                <w:sz w:val="18"/>
                <w:szCs w:val="18"/>
              </w:rPr>
              <w:t xml:space="preserve">To create multiple questions about the same field. </w:t>
            </w:r>
          </w:p>
          <w:p w:rsidR="00765B5E" w:rsidRDefault="000043CB">
            <w:pPr>
              <w:spacing w:line="276" w:lineRule="auto"/>
              <w:rPr>
                <w:sz w:val="18"/>
                <w:szCs w:val="18"/>
              </w:rPr>
            </w:pPr>
            <w:r>
              <w:rPr>
                <w:sz w:val="18"/>
                <w:szCs w:val="18"/>
              </w:rPr>
              <w:t xml:space="preserve">To order, sort, and group my data cards. </w:t>
            </w:r>
          </w:p>
          <w:p w:rsidR="00765B5E" w:rsidRDefault="000043CB">
            <w:pPr>
              <w:spacing w:line="276" w:lineRule="auto"/>
              <w:rPr>
                <w:sz w:val="18"/>
                <w:szCs w:val="18"/>
              </w:rPr>
            </w:pPr>
            <w:r>
              <w:rPr>
                <w:sz w:val="18"/>
                <w:szCs w:val="18"/>
              </w:rPr>
              <w:t xml:space="preserve">To explain what a ‘field’ and a ‘record’ is in a database. </w:t>
            </w:r>
          </w:p>
          <w:p w:rsidR="00765B5E" w:rsidRDefault="000043CB">
            <w:pPr>
              <w:widowControl w:val="0"/>
              <w:rPr>
                <w:sz w:val="18"/>
                <w:szCs w:val="18"/>
              </w:rPr>
            </w:pPr>
            <w:r>
              <w:rPr>
                <w:sz w:val="18"/>
                <w:szCs w:val="18"/>
              </w:rPr>
              <w:t xml:space="preserve">To compare paper and computer-based databases. </w:t>
            </w:r>
          </w:p>
          <w:p w:rsidR="00765B5E" w:rsidRDefault="000043CB">
            <w:pPr>
              <w:widowControl w:val="0"/>
              <w:rPr>
                <w:sz w:val="18"/>
                <w:szCs w:val="18"/>
              </w:rPr>
            </w:pPr>
            <w:r>
              <w:rPr>
                <w:sz w:val="18"/>
                <w:szCs w:val="18"/>
              </w:rPr>
              <w:t>To o</w:t>
            </w:r>
            <w:r>
              <w:rPr>
                <w:sz w:val="18"/>
                <w:szCs w:val="18"/>
              </w:rPr>
              <w:t xml:space="preserve">utline how grouping and then sorting data allows us to answer questions. </w:t>
            </w:r>
          </w:p>
          <w:p w:rsidR="00765B5E" w:rsidRDefault="000043CB">
            <w:pPr>
              <w:widowControl w:val="0"/>
              <w:rPr>
                <w:sz w:val="18"/>
                <w:szCs w:val="18"/>
              </w:rPr>
            </w:pPr>
            <w:r>
              <w:rPr>
                <w:sz w:val="18"/>
                <w:szCs w:val="18"/>
              </w:rPr>
              <w:t xml:space="preserve">To explain that tools can be used to select specific data. </w:t>
            </w:r>
          </w:p>
          <w:p w:rsidR="00765B5E" w:rsidRDefault="000043CB">
            <w:pPr>
              <w:widowControl w:val="0"/>
              <w:rPr>
                <w:sz w:val="18"/>
                <w:szCs w:val="18"/>
              </w:rPr>
            </w:pPr>
            <w:r>
              <w:rPr>
                <w:sz w:val="18"/>
                <w:szCs w:val="18"/>
              </w:rPr>
              <w:t xml:space="preserve">To select an appropriate chart to visually compare data. </w:t>
            </w:r>
          </w:p>
          <w:p w:rsidR="00765B5E" w:rsidRDefault="000043CB">
            <w:pPr>
              <w:widowControl w:val="0"/>
              <w:rPr>
                <w:sz w:val="18"/>
                <w:szCs w:val="18"/>
              </w:rPr>
            </w:pPr>
            <w:r>
              <w:rPr>
                <w:sz w:val="18"/>
                <w:szCs w:val="18"/>
              </w:rPr>
              <w:t xml:space="preserve">To refine a chart by selecting a particular filter. </w:t>
            </w:r>
          </w:p>
          <w:p w:rsidR="00765B5E" w:rsidRDefault="00765B5E">
            <w:pPr>
              <w:rPr>
                <w:sz w:val="10"/>
                <w:szCs w:val="10"/>
              </w:rPr>
            </w:pPr>
          </w:p>
        </w:tc>
        <w:tc>
          <w:tcPr>
            <w:tcW w:w="3365" w:type="dxa"/>
            <w:gridSpan w:val="2"/>
            <w:vMerge w:val="restart"/>
          </w:tcPr>
          <w:p w:rsidR="00765B5E" w:rsidRDefault="000043CB">
            <w:pPr>
              <w:rPr>
                <w:sz w:val="18"/>
                <w:szCs w:val="18"/>
              </w:rPr>
            </w:pPr>
            <w:r>
              <w:rPr>
                <w:sz w:val="18"/>
                <w:szCs w:val="18"/>
              </w:rPr>
              <w:t xml:space="preserve">To identify questions which can be answered using data. </w:t>
            </w:r>
          </w:p>
          <w:p w:rsidR="00765B5E" w:rsidRDefault="000043CB">
            <w:pPr>
              <w:rPr>
                <w:sz w:val="18"/>
                <w:szCs w:val="18"/>
              </w:rPr>
            </w:pPr>
            <w:r>
              <w:rPr>
                <w:sz w:val="18"/>
                <w:szCs w:val="18"/>
              </w:rPr>
              <w:t xml:space="preserve">To apply an appropriate number format to a cell. </w:t>
            </w:r>
          </w:p>
          <w:p w:rsidR="00765B5E" w:rsidRDefault="000043CB">
            <w:pPr>
              <w:rPr>
                <w:sz w:val="18"/>
                <w:szCs w:val="18"/>
              </w:rPr>
            </w:pPr>
            <w:r>
              <w:rPr>
                <w:sz w:val="18"/>
                <w:szCs w:val="18"/>
              </w:rPr>
              <w:t xml:space="preserve">To explain that formulas can be used to produce calculated data. </w:t>
            </w:r>
          </w:p>
          <w:p w:rsidR="00765B5E" w:rsidRDefault="000043CB">
            <w:pPr>
              <w:rPr>
                <w:sz w:val="18"/>
                <w:szCs w:val="18"/>
              </w:rPr>
            </w:pPr>
            <w:r>
              <w:rPr>
                <w:sz w:val="18"/>
                <w:szCs w:val="18"/>
              </w:rPr>
              <w:t xml:space="preserve">To apply formulas to data, including duplicating. </w:t>
            </w:r>
          </w:p>
          <w:p w:rsidR="00765B5E" w:rsidRDefault="000043CB">
            <w:pPr>
              <w:rPr>
                <w:sz w:val="18"/>
                <w:szCs w:val="18"/>
              </w:rPr>
            </w:pPr>
            <w:r>
              <w:rPr>
                <w:sz w:val="18"/>
                <w:szCs w:val="18"/>
              </w:rPr>
              <w:t xml:space="preserve">To create a spreadsheet to plan </w:t>
            </w:r>
            <w:r>
              <w:rPr>
                <w:sz w:val="18"/>
                <w:szCs w:val="18"/>
              </w:rPr>
              <w:t xml:space="preserve">an event. </w:t>
            </w:r>
          </w:p>
          <w:p w:rsidR="00765B5E" w:rsidRDefault="000043CB">
            <w:pPr>
              <w:rPr>
                <w:sz w:val="18"/>
                <w:szCs w:val="18"/>
              </w:rPr>
            </w:pPr>
            <w:r>
              <w:rPr>
                <w:sz w:val="18"/>
                <w:szCs w:val="18"/>
              </w:rPr>
              <w:t xml:space="preserve">To choose suitable ways to present data including tables and graphs. </w:t>
            </w:r>
          </w:p>
          <w:p w:rsidR="00765B5E" w:rsidRDefault="00765B5E">
            <w:pPr>
              <w:rPr>
                <w:sz w:val="18"/>
                <w:szCs w:val="18"/>
              </w:rPr>
            </w:pPr>
          </w:p>
          <w:p w:rsidR="00765B5E" w:rsidRDefault="000043CB">
            <w:pPr>
              <w:rPr>
                <w:sz w:val="18"/>
                <w:szCs w:val="18"/>
              </w:rPr>
            </w:pPr>
            <w:r>
              <w:rPr>
                <w:sz w:val="18"/>
                <w:szCs w:val="18"/>
              </w:rPr>
              <w:t>To use a computer to create and manipulate 3D digital objects</w:t>
            </w:r>
          </w:p>
          <w:p w:rsidR="00765B5E" w:rsidRDefault="000043CB">
            <w:pPr>
              <w:rPr>
                <w:sz w:val="18"/>
                <w:szCs w:val="18"/>
              </w:rPr>
            </w:pPr>
            <w:r>
              <w:rPr>
                <w:sz w:val="18"/>
                <w:szCs w:val="18"/>
              </w:rPr>
              <w:t xml:space="preserve">To modify a 3D shape by resizing, changing colour, rotating, positioning and duplicating </w:t>
            </w:r>
          </w:p>
          <w:p w:rsidR="00765B5E" w:rsidRDefault="000043CB">
            <w:pPr>
              <w:rPr>
                <w:sz w:val="18"/>
                <w:szCs w:val="18"/>
              </w:rPr>
            </w:pPr>
            <w:r>
              <w:rPr>
                <w:sz w:val="18"/>
                <w:szCs w:val="18"/>
              </w:rPr>
              <w:t>To create digital 3D o</w:t>
            </w:r>
            <w:r>
              <w:rPr>
                <w:sz w:val="18"/>
                <w:szCs w:val="18"/>
              </w:rPr>
              <w:t xml:space="preserve">bjects of an appropriate size </w:t>
            </w:r>
          </w:p>
          <w:p w:rsidR="00765B5E" w:rsidRDefault="000043CB">
            <w:pPr>
              <w:rPr>
                <w:sz w:val="18"/>
                <w:szCs w:val="18"/>
              </w:rPr>
            </w:pPr>
            <w:r>
              <w:rPr>
                <w:sz w:val="18"/>
                <w:szCs w:val="18"/>
              </w:rPr>
              <w:t>To choose which 3D objects I need to construct my model</w:t>
            </w:r>
          </w:p>
          <w:p w:rsidR="00765B5E" w:rsidRDefault="000043CB">
            <w:pPr>
              <w:rPr>
                <w:sz w:val="18"/>
                <w:szCs w:val="18"/>
              </w:rPr>
            </w:pPr>
            <w:r>
              <w:rPr>
                <w:sz w:val="18"/>
                <w:szCs w:val="18"/>
              </w:rPr>
              <w:t xml:space="preserve">To evaluate and modify my model. </w:t>
            </w:r>
          </w:p>
          <w:p w:rsidR="00765B5E" w:rsidRDefault="00765B5E">
            <w:pPr>
              <w:rPr>
                <w:sz w:val="18"/>
                <w:szCs w:val="18"/>
              </w:rPr>
            </w:pPr>
          </w:p>
          <w:p w:rsidR="00765B5E" w:rsidRDefault="000043CB">
            <w:pPr>
              <w:rPr>
                <w:sz w:val="18"/>
                <w:szCs w:val="18"/>
              </w:rPr>
            </w:pPr>
            <w:r>
              <w:rPr>
                <w:sz w:val="18"/>
                <w:szCs w:val="18"/>
              </w:rPr>
              <w:t xml:space="preserve">To review an existing website and consider its structure. </w:t>
            </w:r>
          </w:p>
          <w:p w:rsidR="00765B5E" w:rsidRDefault="000043CB">
            <w:pPr>
              <w:rPr>
                <w:sz w:val="18"/>
                <w:szCs w:val="18"/>
              </w:rPr>
            </w:pPr>
            <w:r>
              <w:rPr>
                <w:sz w:val="18"/>
                <w:szCs w:val="18"/>
              </w:rPr>
              <w:t>To plan a web page including layout, suggested media</w:t>
            </w:r>
          </w:p>
          <w:p w:rsidR="00765B5E" w:rsidRDefault="000043CB">
            <w:pPr>
              <w:rPr>
                <w:sz w:val="18"/>
                <w:szCs w:val="18"/>
              </w:rPr>
            </w:pPr>
            <w:r>
              <w:rPr>
                <w:sz w:val="18"/>
                <w:szCs w:val="18"/>
              </w:rPr>
              <w:t xml:space="preserve">To recognise the need </w:t>
            </w:r>
            <w:r>
              <w:rPr>
                <w:sz w:val="18"/>
                <w:szCs w:val="18"/>
              </w:rPr>
              <w:t>to preview pages</w:t>
            </w:r>
          </w:p>
          <w:p w:rsidR="00765B5E" w:rsidRDefault="000043CB">
            <w:pPr>
              <w:rPr>
                <w:sz w:val="18"/>
                <w:szCs w:val="18"/>
              </w:rPr>
            </w:pPr>
            <w:r>
              <w:rPr>
                <w:sz w:val="18"/>
                <w:szCs w:val="18"/>
              </w:rPr>
              <w:t>To outline the need for a navigation path</w:t>
            </w:r>
          </w:p>
          <w:p w:rsidR="00765B5E" w:rsidRDefault="00765B5E">
            <w:pPr>
              <w:rPr>
                <w:sz w:val="18"/>
                <w:szCs w:val="18"/>
              </w:rPr>
            </w:pPr>
          </w:p>
          <w:p w:rsidR="00765B5E" w:rsidRDefault="00765B5E">
            <w:pPr>
              <w:rPr>
                <w:rFonts w:ascii="Arial" w:eastAsia="Arial" w:hAnsi="Arial" w:cs="Arial"/>
              </w:rPr>
            </w:pPr>
          </w:p>
          <w:p w:rsidR="00765B5E" w:rsidRDefault="00765B5E"/>
          <w:p w:rsidR="00765B5E" w:rsidRDefault="00765B5E">
            <w:pPr>
              <w:rPr>
                <w:rFonts w:ascii="Arial" w:eastAsia="Arial" w:hAnsi="Arial" w:cs="Arial"/>
                <w:sz w:val="20"/>
                <w:szCs w:val="20"/>
              </w:rPr>
            </w:pPr>
          </w:p>
        </w:tc>
      </w:tr>
      <w:tr w:rsidR="00765B5E">
        <w:trPr>
          <w:cantSplit/>
          <w:trHeight w:val="9378"/>
        </w:trPr>
        <w:tc>
          <w:tcPr>
            <w:tcW w:w="682" w:type="dxa"/>
            <w:vMerge/>
            <w:shd w:val="clear" w:color="auto" w:fill="00FFFF"/>
          </w:tcPr>
          <w:p w:rsidR="00765B5E" w:rsidRDefault="00765B5E">
            <w:pPr>
              <w:widowControl w:val="0"/>
              <w:pBdr>
                <w:top w:val="nil"/>
                <w:left w:val="nil"/>
                <w:bottom w:val="nil"/>
                <w:right w:val="nil"/>
                <w:between w:val="nil"/>
              </w:pBdr>
              <w:spacing w:line="276" w:lineRule="auto"/>
              <w:rPr>
                <w:rFonts w:ascii="Arial" w:eastAsia="Arial" w:hAnsi="Arial" w:cs="Arial"/>
                <w:sz w:val="20"/>
                <w:szCs w:val="20"/>
              </w:rPr>
            </w:pPr>
          </w:p>
        </w:tc>
        <w:tc>
          <w:tcPr>
            <w:tcW w:w="3361" w:type="dxa"/>
            <w:gridSpan w:val="2"/>
            <w:vMerge/>
          </w:tcPr>
          <w:p w:rsidR="00765B5E" w:rsidRDefault="00765B5E">
            <w:pPr>
              <w:widowControl w:val="0"/>
              <w:pBdr>
                <w:top w:val="nil"/>
                <w:left w:val="nil"/>
                <w:bottom w:val="nil"/>
                <w:right w:val="nil"/>
                <w:between w:val="nil"/>
              </w:pBdr>
              <w:spacing w:line="276" w:lineRule="auto"/>
              <w:rPr>
                <w:rFonts w:ascii="Arial" w:eastAsia="Arial" w:hAnsi="Arial" w:cs="Arial"/>
                <w:sz w:val="20"/>
                <w:szCs w:val="20"/>
              </w:rPr>
            </w:pPr>
          </w:p>
        </w:tc>
        <w:tc>
          <w:tcPr>
            <w:tcW w:w="3364" w:type="dxa"/>
            <w:gridSpan w:val="2"/>
            <w:vMerge/>
          </w:tcPr>
          <w:p w:rsidR="00765B5E" w:rsidRDefault="00765B5E">
            <w:pPr>
              <w:widowControl w:val="0"/>
              <w:pBdr>
                <w:top w:val="nil"/>
                <w:left w:val="nil"/>
                <w:bottom w:val="nil"/>
                <w:right w:val="nil"/>
                <w:between w:val="nil"/>
              </w:pBdr>
              <w:spacing w:line="276" w:lineRule="auto"/>
              <w:rPr>
                <w:rFonts w:ascii="Arial" w:eastAsia="Arial" w:hAnsi="Arial" w:cs="Arial"/>
                <w:sz w:val="20"/>
                <w:szCs w:val="20"/>
              </w:rPr>
            </w:pPr>
          </w:p>
        </w:tc>
        <w:tc>
          <w:tcPr>
            <w:tcW w:w="3176" w:type="dxa"/>
            <w:gridSpan w:val="2"/>
          </w:tcPr>
          <w:p w:rsidR="00765B5E" w:rsidRDefault="000043CB">
            <w:pPr>
              <w:rPr>
                <w:sz w:val="18"/>
                <w:szCs w:val="18"/>
              </w:rPr>
            </w:pPr>
            <w:r>
              <w:rPr>
                <w:sz w:val="18"/>
                <w:szCs w:val="18"/>
              </w:rPr>
              <w:t xml:space="preserve">To identify that drawing tools can be used to produce different outcomes. </w:t>
            </w:r>
          </w:p>
          <w:p w:rsidR="00765B5E" w:rsidRDefault="000043CB">
            <w:pPr>
              <w:rPr>
                <w:sz w:val="18"/>
                <w:szCs w:val="18"/>
              </w:rPr>
            </w:pPr>
            <w:r>
              <w:rPr>
                <w:sz w:val="18"/>
                <w:szCs w:val="18"/>
              </w:rPr>
              <w:t xml:space="preserve">To create a vector drawing by combining shapes. </w:t>
            </w:r>
          </w:p>
          <w:p w:rsidR="00765B5E" w:rsidRDefault="000043CB">
            <w:pPr>
              <w:rPr>
                <w:sz w:val="18"/>
                <w:szCs w:val="18"/>
              </w:rPr>
            </w:pPr>
            <w:r>
              <w:rPr>
                <w:sz w:val="18"/>
                <w:szCs w:val="18"/>
              </w:rPr>
              <w:t xml:space="preserve">To use zoom tools, alignment grids and resize handles. </w:t>
            </w:r>
          </w:p>
          <w:p w:rsidR="00765B5E" w:rsidRDefault="000043CB">
            <w:pPr>
              <w:rPr>
                <w:color w:val="434343"/>
                <w:sz w:val="18"/>
                <w:szCs w:val="18"/>
              </w:rPr>
            </w:pPr>
            <w:r>
              <w:rPr>
                <w:color w:val="434343"/>
                <w:sz w:val="18"/>
                <w:szCs w:val="18"/>
              </w:rPr>
              <w:t xml:space="preserve">To change the order of layers in a vector drawing. </w:t>
            </w:r>
          </w:p>
          <w:p w:rsidR="00765B5E" w:rsidRDefault="000043CB">
            <w:pPr>
              <w:rPr>
                <w:color w:val="434343"/>
                <w:sz w:val="18"/>
                <w:szCs w:val="18"/>
              </w:rPr>
            </w:pPr>
            <w:r>
              <w:rPr>
                <w:color w:val="434343"/>
                <w:sz w:val="18"/>
                <w:szCs w:val="18"/>
              </w:rPr>
              <w:t>To duplicate and group objects in a vector drawing.</w:t>
            </w:r>
          </w:p>
          <w:p w:rsidR="00765B5E" w:rsidRDefault="00765B5E">
            <w:pPr>
              <w:rPr>
                <w:color w:val="434343"/>
                <w:sz w:val="18"/>
                <w:szCs w:val="18"/>
              </w:rPr>
            </w:pPr>
          </w:p>
          <w:p w:rsidR="00765B5E" w:rsidRDefault="000043CB">
            <w:pPr>
              <w:rPr>
                <w:sz w:val="18"/>
                <w:szCs w:val="18"/>
              </w:rPr>
            </w:pPr>
            <w:r>
              <w:rPr>
                <w:sz w:val="18"/>
                <w:szCs w:val="18"/>
              </w:rPr>
              <w:t xml:space="preserve">To recognise video as moving pictures, which can include audio. </w:t>
            </w:r>
          </w:p>
          <w:p w:rsidR="00765B5E" w:rsidRDefault="000043CB">
            <w:pPr>
              <w:rPr>
                <w:sz w:val="18"/>
                <w:szCs w:val="18"/>
              </w:rPr>
            </w:pPr>
            <w:r>
              <w:rPr>
                <w:sz w:val="18"/>
                <w:szCs w:val="18"/>
              </w:rPr>
              <w:t xml:space="preserve">To name, identify and use suitable devices for recording video. </w:t>
            </w:r>
          </w:p>
          <w:p w:rsidR="00765B5E" w:rsidRDefault="000043CB">
            <w:pPr>
              <w:rPr>
                <w:sz w:val="14"/>
                <w:szCs w:val="14"/>
              </w:rPr>
            </w:pPr>
            <w:r>
              <w:rPr>
                <w:sz w:val="18"/>
                <w:szCs w:val="18"/>
              </w:rPr>
              <w:t>To investigate further the features of an effective video, including the use of theme, setting, characters, colour, sound, and dialogue.</w:t>
            </w:r>
          </w:p>
          <w:p w:rsidR="00765B5E" w:rsidRDefault="000043CB">
            <w:pPr>
              <w:rPr>
                <w:sz w:val="18"/>
                <w:szCs w:val="18"/>
              </w:rPr>
            </w:pPr>
            <w:r>
              <w:rPr>
                <w:sz w:val="18"/>
                <w:szCs w:val="18"/>
                <w:highlight w:val="white"/>
              </w:rPr>
              <w:t>To store, retrieve, and export my recording to a computer</w:t>
            </w:r>
          </w:p>
          <w:p w:rsidR="00765B5E" w:rsidRDefault="000043CB">
            <w:pPr>
              <w:spacing w:line="276" w:lineRule="auto"/>
              <w:rPr>
                <w:color w:val="434343"/>
                <w:sz w:val="18"/>
                <w:szCs w:val="18"/>
              </w:rPr>
            </w:pPr>
            <w:r>
              <w:rPr>
                <w:sz w:val="18"/>
                <w:szCs w:val="18"/>
                <w:highlight w:val="white"/>
              </w:rPr>
              <w:t>To improve a video by reshooting and editing</w:t>
            </w:r>
            <w:r>
              <w:rPr>
                <w:sz w:val="18"/>
                <w:szCs w:val="18"/>
              </w:rPr>
              <w:t>.</w:t>
            </w:r>
          </w:p>
        </w:tc>
        <w:tc>
          <w:tcPr>
            <w:tcW w:w="3365" w:type="dxa"/>
            <w:gridSpan w:val="2"/>
            <w:vMerge/>
          </w:tcPr>
          <w:p w:rsidR="00765B5E" w:rsidRDefault="00765B5E">
            <w:pPr>
              <w:widowControl w:val="0"/>
              <w:pBdr>
                <w:top w:val="nil"/>
                <w:left w:val="nil"/>
                <w:bottom w:val="nil"/>
                <w:right w:val="nil"/>
                <w:between w:val="nil"/>
              </w:pBdr>
              <w:spacing w:line="276" w:lineRule="auto"/>
              <w:rPr>
                <w:color w:val="434343"/>
                <w:sz w:val="18"/>
                <w:szCs w:val="18"/>
              </w:rPr>
            </w:pPr>
          </w:p>
        </w:tc>
      </w:tr>
    </w:tbl>
    <w:p w:rsidR="00765B5E" w:rsidRDefault="000043CB">
      <w:pPr>
        <w:rPr>
          <w:b/>
          <w:sz w:val="44"/>
          <w:szCs w:val="44"/>
          <w:u w:val="single"/>
        </w:rPr>
      </w:pPr>
      <w:r>
        <w:rPr>
          <w:b/>
          <w:sz w:val="44"/>
          <w:szCs w:val="44"/>
          <w:u w:val="single"/>
        </w:rPr>
        <w:t>National Curriculum Programmes of Study</w:t>
      </w:r>
    </w:p>
    <w:p w:rsidR="00765B5E" w:rsidRDefault="000043CB">
      <w:pPr>
        <w:pStyle w:val="Heading2"/>
        <w:rPr>
          <w:color w:val="000000"/>
          <w:sz w:val="22"/>
          <w:szCs w:val="22"/>
        </w:rPr>
      </w:pPr>
      <w:r>
        <w:rPr>
          <w:color w:val="000000"/>
          <w:sz w:val="22"/>
          <w:szCs w:val="22"/>
        </w:rPr>
        <w:t>Purpose of study</w:t>
      </w:r>
    </w:p>
    <w:p w:rsidR="00765B5E" w:rsidRDefault="000043CB">
      <w:r>
        <w:t>A high-quality computing education equips pupils to use computational thinking and creativity to understand and change the world. Computing has deep links with mathematics, science, and design and te</w:t>
      </w:r>
      <w:r>
        <w:t>chnology, and provides insights into both natural and artificial systems. The core of computing is computer science, in which pupils are taught the principles of information and computation, how digital systems work, and how to put this knowledge to use th</w:t>
      </w:r>
      <w:r>
        <w:t>rough programming. Building on this knowledge and understanding, pupils are equipped to use information technology to create programs, systems and a range of content. Computing also ensures that pupils become digitally literate – able to use, and express t</w:t>
      </w:r>
      <w:r>
        <w:t>hemselves and develop their ideas through, information and communication technology – at a level suitable for the future workplace and as active participants in a digital world.</w:t>
      </w:r>
    </w:p>
    <w:p w:rsidR="00765B5E" w:rsidRDefault="000043CB">
      <w:pPr>
        <w:pStyle w:val="Heading2"/>
        <w:rPr>
          <w:color w:val="000000"/>
          <w:sz w:val="22"/>
          <w:szCs w:val="22"/>
        </w:rPr>
      </w:pPr>
      <w:bookmarkStart w:id="2" w:name="_heading=h.30j0zll" w:colFirst="0" w:colLast="0"/>
      <w:bookmarkEnd w:id="2"/>
      <w:r>
        <w:rPr>
          <w:color w:val="000000"/>
          <w:sz w:val="22"/>
          <w:szCs w:val="22"/>
        </w:rPr>
        <w:t>Aims</w:t>
      </w:r>
    </w:p>
    <w:p w:rsidR="00765B5E" w:rsidRDefault="000043CB">
      <w:pPr>
        <w:spacing w:after="120"/>
      </w:pPr>
      <w:r>
        <w:t>The national curriculum for computing aims to ensure that all pupils:</w:t>
      </w:r>
    </w:p>
    <w:p w:rsidR="00765B5E" w:rsidRDefault="000043CB">
      <w:pPr>
        <w:numPr>
          <w:ilvl w:val="0"/>
          <w:numId w:val="4"/>
        </w:numPr>
        <w:pBdr>
          <w:top w:val="nil"/>
          <w:left w:val="nil"/>
          <w:bottom w:val="nil"/>
          <w:right w:val="nil"/>
          <w:between w:val="nil"/>
        </w:pBdr>
        <w:spacing w:after="120" w:line="288" w:lineRule="auto"/>
        <w:rPr>
          <w:rFonts w:ascii="Arial" w:eastAsia="Arial" w:hAnsi="Arial" w:cs="Arial"/>
          <w:color w:val="000000"/>
        </w:rPr>
      </w:pPr>
      <w:r>
        <w:rPr>
          <w:rFonts w:ascii="Arial" w:eastAsia="Arial" w:hAnsi="Arial" w:cs="Arial"/>
          <w:color w:val="000000"/>
        </w:rPr>
        <w:t>can understand and apply the fundamental principles and concepts of computer science, including abstraction, logic, algorithms and data representation</w:t>
      </w:r>
    </w:p>
    <w:p w:rsidR="00765B5E" w:rsidRDefault="000043CB">
      <w:pPr>
        <w:numPr>
          <w:ilvl w:val="0"/>
          <w:numId w:val="4"/>
        </w:numPr>
        <w:pBdr>
          <w:top w:val="nil"/>
          <w:left w:val="nil"/>
          <w:bottom w:val="nil"/>
          <w:right w:val="nil"/>
          <w:between w:val="nil"/>
        </w:pBdr>
        <w:spacing w:after="120" w:line="288" w:lineRule="auto"/>
        <w:rPr>
          <w:rFonts w:ascii="Arial" w:eastAsia="Arial" w:hAnsi="Arial" w:cs="Arial"/>
          <w:color w:val="000000"/>
        </w:rPr>
      </w:pPr>
      <w:r>
        <w:rPr>
          <w:rFonts w:ascii="Arial" w:eastAsia="Arial" w:hAnsi="Arial" w:cs="Arial"/>
          <w:color w:val="000000"/>
        </w:rPr>
        <w:t>can analyse problems in computational terms, and have repeated practical experience of writing computer p</w:t>
      </w:r>
      <w:r>
        <w:rPr>
          <w:rFonts w:ascii="Arial" w:eastAsia="Arial" w:hAnsi="Arial" w:cs="Arial"/>
          <w:color w:val="000000"/>
        </w:rPr>
        <w:t>rograms in order to solve such problems</w:t>
      </w:r>
    </w:p>
    <w:p w:rsidR="00765B5E" w:rsidRDefault="000043CB">
      <w:pPr>
        <w:numPr>
          <w:ilvl w:val="0"/>
          <w:numId w:val="4"/>
        </w:numPr>
        <w:pBdr>
          <w:top w:val="nil"/>
          <w:left w:val="nil"/>
          <w:bottom w:val="nil"/>
          <w:right w:val="nil"/>
          <w:between w:val="nil"/>
        </w:pBdr>
        <w:spacing w:after="120" w:line="288" w:lineRule="auto"/>
        <w:rPr>
          <w:rFonts w:ascii="Arial" w:eastAsia="Arial" w:hAnsi="Arial" w:cs="Arial"/>
          <w:color w:val="000000"/>
        </w:rPr>
      </w:pPr>
      <w:r>
        <w:rPr>
          <w:rFonts w:ascii="Arial" w:eastAsia="Arial" w:hAnsi="Arial" w:cs="Arial"/>
          <w:color w:val="000000"/>
        </w:rPr>
        <w:t>can evaluate and apply information technology, including new or unfamiliar technologies, analytically to solve problems</w:t>
      </w:r>
    </w:p>
    <w:p w:rsidR="00765B5E" w:rsidRDefault="000043CB">
      <w:pPr>
        <w:numPr>
          <w:ilvl w:val="0"/>
          <w:numId w:val="4"/>
        </w:numPr>
        <w:pBdr>
          <w:top w:val="nil"/>
          <w:left w:val="nil"/>
          <w:bottom w:val="nil"/>
          <w:right w:val="nil"/>
          <w:between w:val="nil"/>
        </w:pBdr>
        <w:spacing w:after="240" w:line="288" w:lineRule="auto"/>
        <w:rPr>
          <w:rFonts w:ascii="Arial" w:eastAsia="Arial" w:hAnsi="Arial" w:cs="Arial"/>
          <w:color w:val="000000"/>
        </w:rPr>
      </w:pPr>
      <w:r>
        <w:rPr>
          <w:rFonts w:ascii="Arial" w:eastAsia="Arial" w:hAnsi="Arial" w:cs="Arial"/>
          <w:color w:val="000000"/>
        </w:rPr>
        <w:t>are responsible, competent, confident and creative users of information and communication techno</w:t>
      </w:r>
      <w:r>
        <w:rPr>
          <w:rFonts w:ascii="Arial" w:eastAsia="Arial" w:hAnsi="Arial" w:cs="Arial"/>
          <w:color w:val="000000"/>
        </w:rPr>
        <w:t>logy.</w:t>
      </w:r>
    </w:p>
    <w:p w:rsidR="00765B5E" w:rsidRDefault="000043CB">
      <w:pPr>
        <w:pStyle w:val="Heading2"/>
        <w:rPr>
          <w:color w:val="000000"/>
          <w:sz w:val="22"/>
          <w:szCs w:val="22"/>
        </w:rPr>
      </w:pPr>
      <w:bookmarkStart w:id="3" w:name="_heading=h.1fob9te" w:colFirst="0" w:colLast="0"/>
      <w:bookmarkEnd w:id="3"/>
      <w:r>
        <w:rPr>
          <w:color w:val="000000"/>
          <w:sz w:val="22"/>
          <w:szCs w:val="22"/>
        </w:rPr>
        <w:t>Attainment targets</w:t>
      </w:r>
    </w:p>
    <w:p w:rsidR="00765B5E" w:rsidRDefault="000043CB">
      <w:r>
        <w:t>By the end of each key stage, pupils are expected to know, apply and understand the matters, skills and processes specified in the relevant programme of study.</w:t>
      </w:r>
    </w:p>
    <w:p w:rsidR="00765B5E" w:rsidRDefault="000043CB">
      <w:pPr>
        <w:rPr>
          <w:b/>
        </w:rPr>
      </w:pPr>
      <w:r>
        <w:rPr>
          <w:b/>
        </w:rPr>
        <w:t>Schools are not required by law to teach the example content in [square</w:t>
      </w:r>
      <w:r>
        <w:rPr>
          <w:b/>
        </w:rPr>
        <w:t xml:space="preserve"> brackets].</w:t>
      </w:r>
    </w:p>
    <w:p w:rsidR="00765B5E" w:rsidRDefault="000043CB">
      <w:pPr>
        <w:pStyle w:val="Heading2"/>
        <w:pageBreakBefore/>
        <w:rPr>
          <w:color w:val="000000"/>
          <w:sz w:val="22"/>
          <w:szCs w:val="22"/>
        </w:rPr>
      </w:pPr>
      <w:bookmarkStart w:id="4" w:name="_heading=h.3znysh7" w:colFirst="0" w:colLast="0"/>
      <w:bookmarkEnd w:id="4"/>
      <w:r>
        <w:rPr>
          <w:color w:val="000000"/>
          <w:sz w:val="22"/>
          <w:szCs w:val="22"/>
        </w:rPr>
        <w:t>Subject content</w:t>
      </w:r>
    </w:p>
    <w:p w:rsidR="00765B5E" w:rsidRDefault="000043CB">
      <w:pPr>
        <w:pStyle w:val="Heading3"/>
        <w:rPr>
          <w:color w:val="000000"/>
          <w:sz w:val="22"/>
          <w:szCs w:val="22"/>
        </w:rPr>
      </w:pPr>
      <w:bookmarkStart w:id="5" w:name="_heading=h.2et92p0" w:colFirst="0" w:colLast="0"/>
      <w:bookmarkEnd w:id="5"/>
      <w:r>
        <w:rPr>
          <w:color w:val="000000"/>
          <w:sz w:val="22"/>
          <w:szCs w:val="22"/>
        </w:rPr>
        <w:t>Key stage 2</w:t>
      </w:r>
    </w:p>
    <w:p w:rsidR="00765B5E" w:rsidRDefault="000043CB">
      <w:pPr>
        <w:spacing w:after="120"/>
      </w:pPr>
      <w:r>
        <w:t>Pupils should be taught to:</w:t>
      </w:r>
    </w:p>
    <w:p w:rsidR="00765B5E" w:rsidRDefault="000043CB">
      <w:pPr>
        <w:numPr>
          <w:ilvl w:val="0"/>
          <w:numId w:val="4"/>
        </w:numPr>
        <w:pBdr>
          <w:top w:val="nil"/>
          <w:left w:val="nil"/>
          <w:bottom w:val="nil"/>
          <w:right w:val="nil"/>
          <w:between w:val="nil"/>
        </w:pBdr>
        <w:spacing w:after="120" w:line="288" w:lineRule="auto"/>
        <w:rPr>
          <w:rFonts w:ascii="Arial" w:eastAsia="Arial" w:hAnsi="Arial" w:cs="Arial"/>
          <w:color w:val="000000"/>
        </w:rPr>
      </w:pPr>
      <w:r>
        <w:rPr>
          <w:rFonts w:ascii="Arial" w:eastAsia="Arial" w:hAnsi="Arial" w:cs="Arial"/>
          <w:color w:val="000000"/>
        </w:rPr>
        <w:t>design, write and debug programs that accomplish specific goals, including controlling or simulating physical systems; solve problems by decomposing them into smaller parts</w:t>
      </w:r>
    </w:p>
    <w:p w:rsidR="00765B5E" w:rsidRDefault="000043CB">
      <w:pPr>
        <w:numPr>
          <w:ilvl w:val="0"/>
          <w:numId w:val="4"/>
        </w:numPr>
        <w:pBdr>
          <w:top w:val="nil"/>
          <w:left w:val="nil"/>
          <w:bottom w:val="nil"/>
          <w:right w:val="nil"/>
          <w:between w:val="nil"/>
        </w:pBdr>
        <w:spacing w:after="120" w:line="288" w:lineRule="auto"/>
        <w:rPr>
          <w:rFonts w:ascii="Arial" w:eastAsia="Arial" w:hAnsi="Arial" w:cs="Arial"/>
          <w:color w:val="000000"/>
        </w:rPr>
      </w:pPr>
      <w:r>
        <w:rPr>
          <w:rFonts w:ascii="Arial" w:eastAsia="Arial" w:hAnsi="Arial" w:cs="Arial"/>
          <w:color w:val="000000"/>
        </w:rPr>
        <w:t>use sequence, s</w:t>
      </w:r>
      <w:r>
        <w:rPr>
          <w:rFonts w:ascii="Arial" w:eastAsia="Arial" w:hAnsi="Arial" w:cs="Arial"/>
          <w:color w:val="000000"/>
        </w:rPr>
        <w:t>election, and repetition in programs; work with variables and various forms of input and output</w:t>
      </w:r>
    </w:p>
    <w:p w:rsidR="00765B5E" w:rsidRDefault="000043CB">
      <w:pPr>
        <w:numPr>
          <w:ilvl w:val="0"/>
          <w:numId w:val="4"/>
        </w:numPr>
        <w:pBdr>
          <w:top w:val="nil"/>
          <w:left w:val="nil"/>
          <w:bottom w:val="nil"/>
          <w:right w:val="nil"/>
          <w:between w:val="nil"/>
        </w:pBdr>
        <w:spacing w:after="120" w:line="288" w:lineRule="auto"/>
        <w:rPr>
          <w:rFonts w:ascii="Arial" w:eastAsia="Arial" w:hAnsi="Arial" w:cs="Arial"/>
          <w:color w:val="000000"/>
        </w:rPr>
      </w:pPr>
      <w:r>
        <w:rPr>
          <w:rFonts w:ascii="Arial" w:eastAsia="Arial" w:hAnsi="Arial" w:cs="Arial"/>
          <w:color w:val="000000"/>
        </w:rPr>
        <w:t>use logical reasoning to explain how some simple algorithms work and to detect and correct errors in algorithms and programs</w:t>
      </w:r>
    </w:p>
    <w:p w:rsidR="00765B5E" w:rsidRDefault="000043CB">
      <w:pPr>
        <w:numPr>
          <w:ilvl w:val="0"/>
          <w:numId w:val="4"/>
        </w:numPr>
        <w:pBdr>
          <w:top w:val="nil"/>
          <w:left w:val="nil"/>
          <w:bottom w:val="nil"/>
          <w:right w:val="nil"/>
          <w:between w:val="nil"/>
        </w:pBdr>
        <w:spacing w:after="120" w:line="288" w:lineRule="auto"/>
        <w:rPr>
          <w:rFonts w:ascii="Arial" w:eastAsia="Arial" w:hAnsi="Arial" w:cs="Arial"/>
          <w:color w:val="000000"/>
        </w:rPr>
      </w:pPr>
      <w:r>
        <w:rPr>
          <w:rFonts w:ascii="Arial" w:eastAsia="Arial" w:hAnsi="Arial" w:cs="Arial"/>
          <w:color w:val="000000"/>
        </w:rPr>
        <w:t>understand computer networks including the internet; how they can provide multiple services, such as the world wide web; and the opportunities they offer for communication and collaboration</w:t>
      </w:r>
    </w:p>
    <w:p w:rsidR="00765B5E" w:rsidRDefault="000043CB">
      <w:pPr>
        <w:numPr>
          <w:ilvl w:val="0"/>
          <w:numId w:val="4"/>
        </w:numPr>
        <w:pBdr>
          <w:top w:val="nil"/>
          <w:left w:val="nil"/>
          <w:bottom w:val="nil"/>
          <w:right w:val="nil"/>
          <w:between w:val="nil"/>
        </w:pBdr>
        <w:spacing w:after="120" w:line="288" w:lineRule="auto"/>
        <w:rPr>
          <w:rFonts w:ascii="Arial" w:eastAsia="Arial" w:hAnsi="Arial" w:cs="Arial"/>
          <w:color w:val="000000"/>
        </w:rPr>
      </w:pPr>
      <w:r>
        <w:rPr>
          <w:rFonts w:ascii="Arial" w:eastAsia="Arial" w:hAnsi="Arial" w:cs="Arial"/>
          <w:color w:val="000000"/>
        </w:rPr>
        <w:t>use search technologies effectively, appreciate how results are se</w:t>
      </w:r>
      <w:r>
        <w:rPr>
          <w:rFonts w:ascii="Arial" w:eastAsia="Arial" w:hAnsi="Arial" w:cs="Arial"/>
          <w:color w:val="000000"/>
        </w:rPr>
        <w:t>lected and ranked, and be discerning in evaluating digital content</w:t>
      </w:r>
    </w:p>
    <w:p w:rsidR="00765B5E" w:rsidRDefault="000043CB">
      <w:pPr>
        <w:numPr>
          <w:ilvl w:val="0"/>
          <w:numId w:val="4"/>
        </w:numPr>
        <w:pBdr>
          <w:top w:val="nil"/>
          <w:left w:val="nil"/>
          <w:bottom w:val="nil"/>
          <w:right w:val="nil"/>
          <w:between w:val="nil"/>
        </w:pBdr>
        <w:spacing w:after="120" w:line="288" w:lineRule="auto"/>
        <w:rPr>
          <w:rFonts w:ascii="Arial" w:eastAsia="Arial" w:hAnsi="Arial" w:cs="Arial"/>
          <w:color w:val="000000"/>
        </w:rPr>
      </w:pPr>
      <w:r>
        <w:rPr>
          <w:rFonts w:ascii="Arial" w:eastAsia="Arial" w:hAnsi="Arial" w:cs="Arial"/>
          <w:color w:val="000000"/>
        </w:rPr>
        <w:t>select, use and combine a variety of software (including internet services) on a range of digital devices to design and create a range of programs, systems and content that accomplish given</w:t>
      </w:r>
      <w:r>
        <w:rPr>
          <w:rFonts w:ascii="Arial" w:eastAsia="Arial" w:hAnsi="Arial" w:cs="Arial"/>
          <w:color w:val="000000"/>
        </w:rPr>
        <w:t xml:space="preserve"> goals, including collecting, analysing, evaluating and presenting data and information</w:t>
      </w:r>
    </w:p>
    <w:p w:rsidR="00765B5E" w:rsidRDefault="000043CB">
      <w:pPr>
        <w:numPr>
          <w:ilvl w:val="0"/>
          <w:numId w:val="4"/>
        </w:numPr>
        <w:pBdr>
          <w:top w:val="nil"/>
          <w:left w:val="nil"/>
          <w:bottom w:val="nil"/>
          <w:right w:val="nil"/>
          <w:between w:val="nil"/>
        </w:pBdr>
        <w:spacing w:after="240" w:line="288" w:lineRule="auto"/>
        <w:rPr>
          <w:rFonts w:ascii="Arial" w:eastAsia="Arial" w:hAnsi="Arial" w:cs="Arial"/>
          <w:color w:val="000000"/>
        </w:rPr>
      </w:pPr>
      <w:r>
        <w:rPr>
          <w:rFonts w:ascii="Arial" w:eastAsia="Arial" w:hAnsi="Arial" w:cs="Arial"/>
          <w:color w:val="000000"/>
        </w:rPr>
        <w:t>use technology safely, respectfully and responsibly; recognise acceptable/unacceptable behaviour; identify a range of ways to report concerns about content and contact.</w:t>
      </w:r>
    </w:p>
    <w:sectPr w:rsidR="00765B5E">
      <w:pgSz w:w="16838" w:h="11906" w:orient="landscape"/>
      <w:pgMar w:top="1134" w:right="1440" w:bottom="993"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entury Gothic">
    <w:panose1 w:val="020B0502020202020204"/>
    <w:charset w:val="00"/>
    <w:family w:val="auto"/>
    <w:pitch w:val="default"/>
  </w:font>
  <w:font w:name="Tahoma">
    <w:panose1 w:val="020B060403050404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F6C28"/>
    <w:multiLevelType w:val="multilevel"/>
    <w:tmpl w:val="08A887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B760D16"/>
    <w:multiLevelType w:val="multilevel"/>
    <w:tmpl w:val="497EC5F6"/>
    <w:lvl w:ilvl="0">
      <w:start w:val="1"/>
      <w:numFmt w:val="bullet"/>
      <w:lvlText w:val="▪"/>
      <w:lvlJc w:val="left"/>
      <w:pPr>
        <w:ind w:left="357" w:hanging="357"/>
      </w:pPr>
      <w:rPr>
        <w:rFonts w:ascii="Noto Sans Symbols" w:eastAsia="Noto Sans Symbols" w:hAnsi="Noto Sans Symbols" w:cs="Noto Sans Symbols"/>
        <w:color w:val="104F75"/>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6104DA2"/>
    <w:multiLevelType w:val="multilevel"/>
    <w:tmpl w:val="F1304F72"/>
    <w:lvl w:ilvl="0">
      <w:start w:val="1"/>
      <w:numFmt w:val="bullet"/>
      <w:pStyle w:val="bulletundertex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E4C21CF"/>
    <w:multiLevelType w:val="multilevel"/>
    <w:tmpl w:val="6204A0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B5E"/>
    <w:rsid w:val="000043CB"/>
    <w:rsid w:val="00765B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700F34-5EFA-4C12-99EF-AF9E29C7F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468"/>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qFormat/>
    <w:rsid w:val="00FF6082"/>
    <w:pPr>
      <w:keepNext/>
      <w:spacing w:before="240" w:after="120" w:line="240" w:lineRule="auto"/>
      <w:outlineLvl w:val="1"/>
    </w:pPr>
    <w:rPr>
      <w:rFonts w:ascii="Arial" w:eastAsia="Times New Roman" w:hAnsi="Arial" w:cs="Times New Roman"/>
      <w:b/>
      <w:color w:val="104F75"/>
      <w:sz w:val="32"/>
      <w:szCs w:val="32"/>
    </w:rPr>
  </w:style>
  <w:style w:type="paragraph" w:styleId="Heading3">
    <w:name w:val="heading 3"/>
    <w:basedOn w:val="Normal"/>
    <w:next w:val="Normal"/>
    <w:link w:val="Heading3Char"/>
    <w:qFormat/>
    <w:rsid w:val="00FF6082"/>
    <w:pPr>
      <w:keepNext/>
      <w:spacing w:before="240" w:after="120" w:line="288" w:lineRule="auto"/>
      <w:outlineLvl w:val="2"/>
    </w:pPr>
    <w:rPr>
      <w:rFonts w:ascii="Arial" w:eastAsia="Times New Roman" w:hAnsi="Arial" w:cs="Times New Roman"/>
      <w:b/>
      <w:bCs/>
      <w:color w:val="104F75"/>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325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55F0"/>
    <w:pPr>
      <w:ind w:left="720"/>
      <w:contextualSpacing/>
    </w:pPr>
  </w:style>
  <w:style w:type="paragraph" w:styleId="NoSpacing">
    <w:name w:val="No Spacing"/>
    <w:uiPriority w:val="1"/>
    <w:qFormat/>
    <w:rsid w:val="00407DDB"/>
    <w:pPr>
      <w:spacing w:after="0" w:line="240" w:lineRule="auto"/>
    </w:pPr>
  </w:style>
  <w:style w:type="table" w:customStyle="1" w:styleId="TableGrid1">
    <w:name w:val="Table Grid1"/>
    <w:basedOn w:val="TableNormal"/>
    <w:next w:val="TableGrid"/>
    <w:uiPriority w:val="39"/>
    <w:rsid w:val="00407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F6082"/>
    <w:rPr>
      <w:rFonts w:ascii="Arial" w:eastAsia="Times New Roman" w:hAnsi="Arial" w:cs="Times New Roman"/>
      <w:b/>
      <w:color w:val="104F75"/>
      <w:sz w:val="32"/>
      <w:szCs w:val="32"/>
    </w:rPr>
  </w:style>
  <w:style w:type="character" w:customStyle="1" w:styleId="Heading3Char">
    <w:name w:val="Heading 3 Char"/>
    <w:basedOn w:val="DefaultParagraphFont"/>
    <w:link w:val="Heading3"/>
    <w:rsid w:val="00FF6082"/>
    <w:rPr>
      <w:rFonts w:ascii="Arial" w:eastAsia="Times New Roman" w:hAnsi="Arial" w:cs="Times New Roman"/>
      <w:b/>
      <w:bCs/>
      <w:color w:val="104F75"/>
      <w:sz w:val="28"/>
      <w:szCs w:val="28"/>
    </w:rPr>
  </w:style>
  <w:style w:type="paragraph" w:customStyle="1" w:styleId="bulletundertext">
    <w:name w:val="bullet (under text)"/>
    <w:rsid w:val="00FF6082"/>
    <w:pPr>
      <w:numPr>
        <w:numId w:val="3"/>
      </w:numPr>
      <w:spacing w:after="240" w:line="288" w:lineRule="auto"/>
    </w:pPr>
    <w:rPr>
      <w:rFonts w:ascii="Arial" w:eastAsia="Times New Roman" w:hAnsi="Arial" w:cs="Arial"/>
      <w:sz w:val="24"/>
      <w:szCs w:val="24"/>
    </w:rPr>
  </w:style>
  <w:style w:type="paragraph" w:styleId="NormalWeb">
    <w:name w:val="Normal (Web)"/>
    <w:basedOn w:val="Normal"/>
    <w:uiPriority w:val="99"/>
    <w:unhideWhenUsed/>
    <w:rsid w:val="004915F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39"/>
    <w:rsid w:val="0066406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4"/>
      <w:szCs w:val="24"/>
    </w:rPr>
    <w:tblPr>
      <w:tblStyleRowBandSize w:val="1"/>
      <w:tblStyleColBandSize w:val="1"/>
    </w:tblPr>
  </w:style>
  <w:style w:type="table" w:customStyle="1" w:styleId="a0">
    <w:basedOn w:val="TableNormal"/>
    <w:pPr>
      <w:spacing w:after="0" w:line="240" w:lineRule="auto"/>
    </w:pPr>
    <w:rPr>
      <w:sz w:val="24"/>
      <w:szCs w:val="24"/>
    </w:rPr>
    <w:tblPr>
      <w:tblStyleRowBandSize w:val="1"/>
      <w:tblStyleColBandSize w:val="1"/>
    </w:tblPr>
  </w:style>
  <w:style w:type="table" w:customStyle="1" w:styleId="a1">
    <w:basedOn w:val="TableNormal"/>
    <w:pPr>
      <w:spacing w:after="0" w:line="240" w:lineRule="auto"/>
    </w:pPr>
    <w:rPr>
      <w:sz w:val="24"/>
      <w:szCs w:val="24"/>
    </w:rPr>
    <w:tblPr>
      <w:tblStyleRowBandSize w:val="1"/>
      <w:tblStyleColBandSize w:val="1"/>
    </w:tblPr>
  </w:style>
  <w:style w:type="table" w:customStyle="1" w:styleId="a2">
    <w:basedOn w:val="TableNormal"/>
    <w:pPr>
      <w:spacing w:after="0" w:line="240" w:lineRule="auto"/>
    </w:pPr>
    <w:rPr>
      <w:sz w:val="24"/>
      <w:szCs w:val="24"/>
    </w:rPr>
    <w:tblPr>
      <w:tblStyleRowBandSize w:val="1"/>
      <w:tblStyleColBandSize w:val="1"/>
    </w:tblPr>
  </w:style>
  <w:style w:type="table" w:customStyle="1" w:styleId="a3">
    <w:basedOn w:val="TableNormal"/>
    <w:pPr>
      <w:spacing w:after="0" w:line="240" w:lineRule="auto"/>
    </w:pPr>
    <w:rPr>
      <w:sz w:val="24"/>
      <w:szCs w:val="24"/>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q7waK1QSYJePwIsGQ55ViOABxA==">CgMxLjAyCGguZ2pkZ3hzMgloLjMwajB6bGwyCWguMWZvYjl0ZTIJaC4zem55c2g3MgloLjJldDkycDA4AHIhMWhZOVI5QlNyQmpTUm96R3pKTERlbF9hVUFUcDJ1VmpW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2690</Words>
  <Characters>15338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Jones</dc:creator>
  <cp:lastModifiedBy>Rachel Fry</cp:lastModifiedBy>
  <cp:revision>2</cp:revision>
  <dcterms:created xsi:type="dcterms:W3CDTF">2024-07-11T13:22:00Z</dcterms:created>
  <dcterms:modified xsi:type="dcterms:W3CDTF">2024-07-11T13:22:00Z</dcterms:modified>
</cp:coreProperties>
</file>