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32"/>
          <w:szCs w:val="32"/>
        </w:rPr>
      </w:pPr>
      <w:r w:rsidDel="00000000" w:rsidR="00000000" w:rsidRPr="00000000">
        <w:rPr>
          <w:sz w:val="96"/>
          <w:szCs w:val="96"/>
          <w:rtl w:val="0"/>
        </w:rPr>
        <w:t xml:space="preserve">Brackenwood Junior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Yearly Overview 2025-26</w:t>
      </w:r>
    </w:p>
    <w:tbl>
      <w:tblPr>
        <w:tblStyle w:val="Table1"/>
        <w:tblW w:w="13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9"/>
        <w:gridCol w:w="1866"/>
        <w:gridCol w:w="1299"/>
        <w:gridCol w:w="1398"/>
        <w:gridCol w:w="1919"/>
        <w:gridCol w:w="1510"/>
        <w:gridCol w:w="1569"/>
        <w:gridCol w:w="2480"/>
        <w:tblGridChange w:id="0">
          <w:tblGrid>
            <w:gridCol w:w="1189"/>
            <w:gridCol w:w="1866"/>
            <w:gridCol w:w="1299"/>
            <w:gridCol w:w="1398"/>
            <w:gridCol w:w="1919"/>
            <w:gridCol w:w="1510"/>
            <w:gridCol w:w="1569"/>
            <w:gridCol w:w="2480"/>
          </w:tblGrid>
        </w:tblGridChange>
      </w:tblGrid>
      <w:tr>
        <w:trPr>
          <w:cantSplit w:val="0"/>
          <w:trHeight w:val="129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Dance</w:t>
            </w:r>
          </w:p>
        </w:tc>
        <w:tc>
          <w:tcPr>
            <w:shd w:fill="ed7d31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Gymnastics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Invasion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Net/Wall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Striking and fielding</w:t>
            </w:r>
          </w:p>
        </w:tc>
        <w:tc>
          <w:tcPr>
            <w:shd w:fill="5b9bd5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Athletics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Swimming</w:t>
            </w:r>
          </w:p>
        </w:tc>
        <w:tc>
          <w:tcPr>
            <w:shd w:fill="ff53a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Outdoor and adventure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02.0" w:type="dxa"/>
        <w:jc w:val="left"/>
        <w:tblInd w:w="6.0" w:type="dxa"/>
        <w:tblLayout w:type="fixed"/>
        <w:tblLook w:val="0400"/>
      </w:tblPr>
      <w:tblGrid>
        <w:gridCol w:w="1561"/>
        <w:gridCol w:w="4110"/>
        <w:gridCol w:w="4486"/>
        <w:gridCol w:w="3845"/>
        <w:tblGridChange w:id="0">
          <w:tblGrid>
            <w:gridCol w:w="1561"/>
            <w:gridCol w:w="4110"/>
            <w:gridCol w:w="4486"/>
            <w:gridCol w:w="3845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</w:tcPr>
          <w:p w:rsidR="00000000" w:rsidDel="00000000" w:rsidP="00000000" w:rsidRDefault="00000000" w:rsidRPr="00000000" w14:paraId="0000000D">
            <w:pPr>
              <w:ind w:left="10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color w:val="ffffff"/>
                <w:sz w:val="44"/>
                <w:szCs w:val="44"/>
              </w:rPr>
            </w:pPr>
            <w:r w:rsidDel="00000000" w:rsidR="00000000" w:rsidRPr="00000000">
              <w:rPr>
                <w:color w:val="ffffff"/>
                <w:sz w:val="44"/>
                <w:szCs w:val="44"/>
                <w:rtl w:val="0"/>
              </w:rPr>
              <w:t xml:space="preserve">Autumn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(From Autumn 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</w:tcPr>
          <w:p w:rsidR="00000000" w:rsidDel="00000000" w:rsidP="00000000" w:rsidRDefault="00000000" w:rsidRPr="00000000" w14:paraId="00000010">
            <w:pPr>
              <w:ind w:right="8"/>
              <w:jc w:val="center"/>
              <w:rPr>
                <w:color w:val="ffffff"/>
                <w:sz w:val="44"/>
                <w:szCs w:val="44"/>
              </w:rPr>
            </w:pPr>
            <w:r w:rsidDel="00000000" w:rsidR="00000000" w:rsidRPr="00000000">
              <w:rPr>
                <w:color w:val="ffffff"/>
                <w:sz w:val="44"/>
                <w:szCs w:val="44"/>
                <w:rtl w:val="0"/>
              </w:rPr>
              <w:t xml:space="preserve">Spring  </w:t>
            </w:r>
          </w:p>
          <w:p w:rsidR="00000000" w:rsidDel="00000000" w:rsidP="00000000" w:rsidRDefault="00000000" w:rsidRPr="00000000" w14:paraId="00000011">
            <w:pPr>
              <w:ind w:right="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(From Spring 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ffffff"/>
                <w:sz w:val="44"/>
                <w:szCs w:val="44"/>
              </w:rPr>
            </w:pPr>
            <w:r w:rsidDel="00000000" w:rsidR="00000000" w:rsidRPr="00000000">
              <w:rPr>
                <w:color w:val="ffffff"/>
                <w:sz w:val="44"/>
                <w:szCs w:val="44"/>
                <w:rtl w:val="0"/>
              </w:rPr>
              <w:t xml:space="preserve">Summer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(From Summer 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Year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Tag Rugby (A1)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Dance - Around the world (A1)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Basketball (A2)</w:t>
            </w:r>
          </w:p>
          <w:p w:rsidR="00000000" w:rsidDel="00000000" w:rsidP="00000000" w:rsidRDefault="00000000" w:rsidRPr="00000000" w14:paraId="00000018">
            <w:pPr>
              <w:ind w:right="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ed7d31"/>
                <w:sz w:val="20"/>
                <w:szCs w:val="20"/>
                <w:rtl w:val="0"/>
              </w:rPr>
              <w:t xml:space="preserve">Gymnastics – linking movements together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 (A2)</w:t>
            </w: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0"/>
              </w:rPr>
              <w:t xml:space="preserve">Athletics (Outdoor) (S1)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Inclusive Sports - Yoga  (S1)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Tri Golf  (S2)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Tennis (S2)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Cricket (Sum 1)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0"/>
              </w:rPr>
              <w:t xml:space="preserve">Personal Challenges  (Sum1)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Hockey  (Sum 2)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Football (Sum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Year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Swimming  (A1)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0"/>
              </w:rPr>
              <w:t xml:space="preserve">Indoor Athletics - throwing (A1)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Hockey (A2)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Netball (A2)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color w:val="ed7d31"/>
                <w:sz w:val="20"/>
                <w:szCs w:val="20"/>
                <w:rtl w:val="0"/>
              </w:rPr>
              <w:t xml:space="preserve">Gymnastics – Rolling &amp; travelling low (S1)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Health-related fitness (S1)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Handball  (S2)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color w:val="92d05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Dodgeball (S2)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color w:val="ff66cc"/>
                <w:sz w:val="20"/>
                <w:szCs w:val="20"/>
              </w:rPr>
            </w:pPr>
            <w:r w:rsidDel="00000000" w:rsidR="00000000" w:rsidRPr="00000000">
              <w:rPr>
                <w:color w:val="ff66cc"/>
                <w:sz w:val="20"/>
                <w:szCs w:val="20"/>
                <w:rtl w:val="0"/>
              </w:rPr>
              <w:t xml:space="preserve">Orienteering (Sum 1)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Cricket (Sum 1)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Rounders (Sum 2)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Tennis (Sum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Year 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Tag Rugby (A1)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Dance - Through the ages (A1)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color w:val="ed7d31"/>
                <w:sz w:val="20"/>
                <w:szCs w:val="20"/>
                <w:rtl w:val="0"/>
              </w:rPr>
              <w:t xml:space="preserve">Gymnastics – partner work under and over (A2)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Health-related fitness (A2)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Basketball (S1)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5b9bd5"/>
                <w:sz w:val="18"/>
                <w:szCs w:val="18"/>
              </w:rPr>
            </w:pPr>
            <w:r w:rsidDel="00000000" w:rsidR="00000000" w:rsidRPr="00000000">
              <w:rPr>
                <w:color w:val="5b9bd5"/>
                <w:sz w:val="18"/>
                <w:szCs w:val="18"/>
                <w:rtl w:val="0"/>
              </w:rPr>
              <w:t xml:space="preserve">Athletics (S1)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color w:val="ed7d31"/>
                <w:sz w:val="20"/>
                <w:szCs w:val="20"/>
                <w:rtl w:val="0"/>
              </w:rPr>
              <w:t xml:space="preserve">Health Related Fitness (S2)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color w:val="92d05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Tennis  (S2)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color w:val="ff66cc"/>
                <w:sz w:val="20"/>
                <w:szCs w:val="20"/>
                <w:rtl w:val="0"/>
              </w:rPr>
              <w:t xml:space="preserve">Orienteering</w:t>
            </w: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 (Sum 1)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Cricket (Sum 1)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color w:val="92d05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Dodgeball (Sum 2)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Football (Sum 2)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E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Year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Health Related Fitness (A1)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Swimming (A1)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color w:val="ed7d31"/>
                <w:sz w:val="20"/>
                <w:szCs w:val="20"/>
                <w:rtl w:val="0"/>
              </w:rPr>
              <w:t xml:space="preserve">Gymnastics – Counter balance &amp; counter tension (A2)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Tag rugby (A2)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Dance - WW2 (S1)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Tri- Golf (S1)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color w:val="92d050"/>
                <w:sz w:val="20"/>
                <w:szCs w:val="20"/>
              </w:rPr>
            </w:pPr>
            <w:r w:rsidDel="00000000" w:rsidR="00000000" w:rsidRPr="00000000">
              <w:rPr>
                <w:color w:val="92d050"/>
                <w:sz w:val="20"/>
                <w:szCs w:val="20"/>
                <w:rtl w:val="0"/>
              </w:rPr>
              <w:t xml:space="preserve">Badminton (S2)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Team building and Problem Solving (S2)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color w:val="ffc000"/>
                <w:sz w:val="20"/>
                <w:szCs w:val="20"/>
                <w:rtl w:val="0"/>
              </w:rPr>
              <w:t xml:space="preserve">Ultimate Frisbee (Sum 1)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color w:val="2f5496"/>
                <w:sz w:val="20"/>
                <w:szCs w:val="20"/>
                <w:rtl w:val="0"/>
              </w:rPr>
              <w:t xml:space="preserve">Athletics (Sum 1)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color w:val="ff53a9"/>
                <w:sz w:val="20"/>
                <w:szCs w:val="20"/>
              </w:rPr>
            </w:pPr>
            <w:r w:rsidDel="00000000" w:rsidR="00000000" w:rsidRPr="00000000">
              <w:rPr>
                <w:color w:val="ff53a9"/>
                <w:sz w:val="20"/>
                <w:szCs w:val="20"/>
                <w:rtl w:val="0"/>
              </w:rPr>
              <w:t xml:space="preserve">Orienteering (Sum 2)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Rounders (Sum 2)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Tahoma" w:cs="Tahoma" w:eastAsia="Tahoma" w:hAnsi="Tahoma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b w:val="1"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240" w:line="288" w:lineRule="auto"/>
    </w:pPr>
    <w:rPr>
      <w:rFonts w:ascii="Arial" w:cs="Arial" w:eastAsia="Arial" w:hAnsi="Arial"/>
      <w:b w:val="1"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b w:val="1"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240" w:line="288" w:lineRule="auto"/>
    </w:pPr>
    <w:rPr>
      <w:rFonts w:ascii="Arial" w:cs="Arial" w:eastAsia="Arial" w:hAnsi="Arial"/>
      <w:b w:val="1"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qFormat w:val="1"/>
    <w:rsid w:val="00FF6082"/>
    <w:pPr>
      <w:keepNext w:val="1"/>
      <w:spacing w:after="120" w:before="240" w:line="240" w:lineRule="auto"/>
      <w:outlineLvl w:val="1"/>
    </w:pPr>
    <w:rPr>
      <w:rFonts w:ascii="Arial" w:cs="Times New Roman" w:eastAsia="Times New Roman" w:hAnsi="Arial"/>
      <w:b w:val="1"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 w:val="1"/>
    <w:rsid w:val="00FF6082"/>
    <w:pPr>
      <w:keepNext w:val="1"/>
      <w:spacing w:after="120" w:before="240" w:line="288" w:lineRule="auto"/>
      <w:outlineLvl w:val="2"/>
    </w:pPr>
    <w:rPr>
      <w:rFonts w:ascii="Arial" w:cs="Times New Roman" w:eastAsia="Times New Roman" w:hAnsi="Arial"/>
      <w:b w:val="1"/>
      <w:bCs w:val="1"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209F4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255F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255F0"/>
    <w:pPr>
      <w:ind w:left="720"/>
      <w:contextualSpacing w:val="1"/>
    </w:pPr>
  </w:style>
  <w:style w:type="paragraph" w:styleId="NoSpacing">
    <w:name w:val="No Spacing"/>
    <w:uiPriority w:val="1"/>
    <w:qFormat w:val="1"/>
    <w:rsid w:val="00407DDB"/>
    <w:pPr>
      <w:spacing w:after="0" w:line="240" w:lineRule="auto"/>
    </w:pPr>
  </w:style>
  <w:style w:type="table" w:styleId="TableGrid1" w:customStyle="1">
    <w:name w:val="Table Grid1"/>
    <w:basedOn w:val="TableNormal"/>
    <w:next w:val="TableGrid"/>
    <w:uiPriority w:val="39"/>
    <w:rsid w:val="00407D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rsid w:val="00FF6082"/>
    <w:rPr>
      <w:rFonts w:ascii="Arial" w:cs="Times New Roman" w:eastAsia="Times New Roman" w:hAnsi="Arial"/>
      <w:b w:val="1"/>
      <w:color w:val="104f75"/>
      <w:sz w:val="32"/>
      <w:szCs w:val="32"/>
    </w:rPr>
  </w:style>
  <w:style w:type="character" w:styleId="Heading3Char" w:customStyle="1">
    <w:name w:val="Heading 3 Char"/>
    <w:basedOn w:val="DefaultParagraphFont"/>
    <w:link w:val="Heading3"/>
    <w:rsid w:val="00FF6082"/>
    <w:rPr>
      <w:rFonts w:ascii="Arial" w:cs="Times New Roman" w:eastAsia="Times New Roman" w:hAnsi="Arial"/>
      <w:b w:val="1"/>
      <w:bCs w:val="1"/>
      <w:color w:val="104f75"/>
      <w:sz w:val="28"/>
      <w:szCs w:val="28"/>
    </w:rPr>
  </w:style>
  <w:style w:type="paragraph" w:styleId="bulletundertext" w:customStyle="1">
    <w:name w:val="bullet (under text)"/>
    <w:rsid w:val="00FF6082"/>
    <w:pPr>
      <w:numPr>
        <w:numId w:val="1"/>
      </w:numPr>
      <w:spacing w:after="240" w:line="288" w:lineRule="auto"/>
    </w:pPr>
    <w:rPr>
      <w:rFonts w:ascii="Arial" w:cs="Arial" w:eastAsia="Times New Roman" w:hAnsi="Arial"/>
      <w:sz w:val="24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209F4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table" w:styleId="TableGrid2" w:customStyle="1">
    <w:name w:val="Table Grid2"/>
    <w:basedOn w:val="TableNormal"/>
    <w:next w:val="TableGrid"/>
    <w:uiPriority w:val="39"/>
    <w:rsid w:val="002C69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1" w:customStyle="1">
    <w:name w:val="Table Grid21"/>
    <w:basedOn w:val="TableNormal"/>
    <w:next w:val="TableGrid"/>
    <w:uiPriority w:val="39"/>
    <w:rsid w:val="002C692F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0" w:customStyle="1">
    <w:name w:val="TableGrid"/>
    <w:rsid w:val="00A12B6D"/>
    <w:pPr>
      <w:spacing w:after="0" w:line="240" w:lineRule="auto"/>
    </w:pPr>
    <w:rPr>
      <w:rFonts w:eastAsiaTheme="minorEastAsia"/>
      <w:lang w:eastAsia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6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.0" w:type="dxa"/>
        <w:left w:w="106.0" w:type="dxa"/>
        <w:bottom w:w="0.0" w:type="dxa"/>
        <w:right w:w="5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5.0" w:type="dxa"/>
        <w:left w:w="106.0" w:type="dxa"/>
        <w:bottom w:w="0.0" w:type="dxa"/>
        <w:right w:w="7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6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Nn4tSrRO2nOqrc4SZR1fqxHnw==">CgMxLjAyCGguZ2pkZ3hzOAByITFrbENHZUJlOWU2VGRUQ05kOGxBdTNpZGpndzRtdm9ESg==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2023-09-29T12:14:00Z</dcterms:created>
  <dc:creator>Caroline Jones</dc:creator>
</cp:coreProperties>
</file>